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2F482">
      <w:pPr>
        <w:pStyle w:val="2"/>
        <w:jc w:val="center"/>
      </w:pPr>
      <w:r>
        <w:t>第3讲　统计与成对数据的统计分析</w:t>
      </w:r>
    </w:p>
    <w:p w14:paraId="2FE2EE8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drawing>
          <wp:inline distT="0" distB="0" distL="0" distR="0">
            <wp:extent cx="6350000" cy="208280"/>
            <wp:effectExtent l="0" t="0" r="0" b="1270"/>
            <wp:docPr id="8" name="图片 8"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08280"/>
                    </a:xfrm>
                    <a:prstGeom prst="rect">
                      <a:avLst/>
                    </a:prstGeom>
                    <a:noFill/>
                    <a:ln>
                      <a:noFill/>
                    </a:ln>
                  </pic:spPr>
                </pic:pic>
              </a:graphicData>
            </a:graphic>
          </wp:inline>
        </w:drawing>
      </w:r>
    </w:p>
    <w:p w14:paraId="10FD8D16">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w:t>
      </w:r>
      <w:r>
        <w:rPr>
          <w:rFonts w:ascii="Times New Roman" w:hAnsi="Times New Roman" w:eastAsia="楷体"/>
          <w:sz w:val="22"/>
          <w:szCs w:val="22"/>
        </w:rPr>
        <w:t>)</w:t>
      </w:r>
      <w:r>
        <w:rPr>
          <w:rFonts w:ascii="Times New Roman" w:hAnsi="Times New Roman" w:eastAsia="宋体"/>
          <w:sz w:val="22"/>
          <w:szCs w:val="22"/>
        </w:rPr>
        <w:t>样本数据</w:t>
      </w:r>
      <w:r>
        <w:rPr>
          <w:rFonts w:ascii="Times New Roman" w:hAnsi="Times New Roman"/>
          <w:sz w:val="22"/>
          <w:szCs w:val="22"/>
        </w:rPr>
        <w:t>2</w:t>
      </w:r>
      <w:r>
        <w:rPr>
          <w:rFonts w:ascii="Times New Roman" w:hAnsi="Times New Roman" w:eastAsia="宋体"/>
          <w:sz w:val="22"/>
          <w:szCs w:val="22"/>
        </w:rPr>
        <w:t>，</w:t>
      </w:r>
      <w:r>
        <w:rPr>
          <w:rFonts w:ascii="Times New Roman" w:hAnsi="Times New Roman"/>
          <w:sz w:val="22"/>
          <w:szCs w:val="22"/>
        </w:rPr>
        <w:t>8</w:t>
      </w:r>
      <w:r>
        <w:rPr>
          <w:rFonts w:ascii="Times New Roman" w:hAnsi="Times New Roman" w:eastAsia="宋体"/>
          <w:sz w:val="22"/>
          <w:szCs w:val="22"/>
        </w:rPr>
        <w:t>，</w:t>
      </w:r>
      <w:r>
        <w:rPr>
          <w:rFonts w:ascii="Times New Roman" w:hAnsi="Times New Roman"/>
          <w:sz w:val="22"/>
          <w:szCs w:val="22"/>
        </w:rPr>
        <w:t>14</w:t>
      </w:r>
      <w:r>
        <w:rPr>
          <w:rFonts w:ascii="Times New Roman" w:hAnsi="Times New Roman" w:eastAsia="宋体"/>
          <w:sz w:val="22"/>
          <w:szCs w:val="22"/>
        </w:rPr>
        <w:t>，</w:t>
      </w:r>
      <w:r>
        <w:rPr>
          <w:rFonts w:ascii="Times New Roman" w:hAnsi="Times New Roman"/>
          <w:sz w:val="22"/>
          <w:szCs w:val="22"/>
        </w:rPr>
        <w:t>16</w:t>
      </w:r>
      <w:r>
        <w:rPr>
          <w:rFonts w:ascii="Times New Roman" w:hAnsi="Times New Roman" w:eastAsia="宋体"/>
          <w:sz w:val="22"/>
          <w:szCs w:val="22"/>
        </w:rPr>
        <w:t>，</w:t>
      </w:r>
      <w:r>
        <w:rPr>
          <w:rFonts w:ascii="Times New Roman" w:hAnsi="Times New Roman"/>
          <w:sz w:val="22"/>
          <w:szCs w:val="22"/>
        </w:rPr>
        <w:t>20</w:t>
      </w:r>
      <w:r>
        <w:rPr>
          <w:rFonts w:ascii="Times New Roman" w:hAnsi="Times New Roman" w:eastAsia="宋体"/>
          <w:sz w:val="22"/>
          <w:szCs w:val="22"/>
        </w:rPr>
        <w:t>的平均数为(　　)</w:t>
      </w:r>
    </w:p>
    <w:p w14:paraId="56132F9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A.8</w:t>
      </w:r>
      <w:r>
        <w:rPr>
          <w:rFonts w:ascii="Times New Roman" w:hAnsi="Times New Roman" w:eastAsia="宋体"/>
          <w:sz w:val="22"/>
          <w:szCs w:val="22"/>
        </w:rPr>
        <w:tab/>
      </w:r>
      <w:r>
        <w:rPr>
          <w:rFonts w:ascii="Times New Roman" w:hAnsi="Times New Roman"/>
          <w:sz w:val="22"/>
          <w:szCs w:val="22"/>
        </w:rPr>
        <w:t>B.9</w:t>
      </w:r>
      <w:r>
        <w:rPr>
          <w:rFonts w:ascii="Times New Roman" w:hAnsi="Times New Roman" w:eastAsia="宋体"/>
          <w:sz w:val="22"/>
          <w:szCs w:val="22"/>
        </w:rPr>
        <w:tab/>
      </w:r>
      <w:r>
        <w:rPr>
          <w:rFonts w:ascii="Times New Roman" w:hAnsi="Times New Roman"/>
          <w:sz w:val="22"/>
          <w:szCs w:val="22"/>
        </w:rPr>
        <w:t>C.12</w:t>
      </w:r>
      <w:r>
        <w:rPr>
          <w:rFonts w:ascii="Times New Roman" w:hAnsi="Times New Roman" w:eastAsia="宋体"/>
          <w:sz w:val="22"/>
          <w:szCs w:val="22"/>
        </w:rPr>
        <w:tab/>
      </w:r>
      <w:r>
        <w:rPr>
          <w:rFonts w:ascii="Times New Roman" w:hAnsi="Times New Roman"/>
          <w:sz w:val="22"/>
          <w:szCs w:val="22"/>
        </w:rPr>
        <w:t>D.18</w:t>
      </w:r>
    </w:p>
    <w:p w14:paraId="54CA2D1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2023</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T3</w:t>
      </w:r>
      <w:r>
        <w:rPr>
          <w:rFonts w:ascii="Times New Roman" w:hAnsi="Times New Roman" w:eastAsia="楷体"/>
          <w:sz w:val="22"/>
          <w:szCs w:val="22"/>
        </w:rPr>
        <w:t>)</w:t>
      </w:r>
      <w:r>
        <w:rPr>
          <w:rFonts w:ascii="Times New Roman" w:hAnsi="Times New Roman" w:eastAsia="宋体"/>
          <w:sz w:val="22"/>
          <w:szCs w:val="22"/>
        </w:rPr>
        <w:t>某学校为了解学生参加体育运动的情况，用比例分配的分层随机抽样方法作抽样调查，拟从初中部和高中部两层共抽取</w:t>
      </w:r>
      <w:r>
        <w:rPr>
          <w:rFonts w:ascii="Times New Roman" w:hAnsi="Times New Roman"/>
          <w:sz w:val="22"/>
          <w:szCs w:val="22"/>
        </w:rPr>
        <w:t>60</w:t>
      </w:r>
      <w:r>
        <w:rPr>
          <w:rFonts w:ascii="Times New Roman" w:hAnsi="Times New Roman" w:eastAsia="宋体"/>
          <w:sz w:val="22"/>
          <w:szCs w:val="22"/>
        </w:rPr>
        <w:t>名学生，已知该校初中部和高中部分别有</w:t>
      </w:r>
      <w:r>
        <w:rPr>
          <w:rFonts w:ascii="Times New Roman" w:hAnsi="Times New Roman"/>
          <w:sz w:val="22"/>
          <w:szCs w:val="22"/>
        </w:rPr>
        <w:t>400</w:t>
      </w:r>
      <w:r>
        <w:rPr>
          <w:rFonts w:ascii="Times New Roman" w:hAnsi="Times New Roman" w:eastAsia="宋体"/>
          <w:sz w:val="22"/>
          <w:szCs w:val="22"/>
        </w:rPr>
        <w:t>名和</w:t>
      </w:r>
      <w:r>
        <w:rPr>
          <w:rFonts w:ascii="Times New Roman" w:hAnsi="Times New Roman"/>
          <w:sz w:val="22"/>
          <w:szCs w:val="22"/>
        </w:rPr>
        <w:t>200</w:t>
      </w:r>
      <w:r>
        <w:rPr>
          <w:rFonts w:ascii="Times New Roman" w:hAnsi="Times New Roman" w:eastAsia="宋体"/>
          <w:sz w:val="22"/>
          <w:szCs w:val="22"/>
        </w:rPr>
        <w:t>名学生，则不同的抽样结果共有(　　)</w:t>
      </w:r>
    </w:p>
    <w:p w14:paraId="494443B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400</m:t>
            </m:r>
            <m:ctrlPr>
              <w:rPr>
                <w:rFonts w:ascii="Cambria Math" w:hAnsi="Cambria Math"/>
                <w:sz w:val="22"/>
                <w:szCs w:val="22"/>
              </w:rPr>
            </m:ctrlPr>
          </m:sub>
          <m:sup>
            <m:r>
              <m:rPr>
                <m:sty m:val="p"/>
              </m:rPr>
              <w:rPr>
                <w:rFonts w:ascii="Cambria Math" w:hAnsi="Cambria Math"/>
                <w:sz w:val="22"/>
                <w:szCs w:val="22"/>
              </w:rPr>
              <m:t>45</m:t>
            </m:r>
            <m:ctrlPr>
              <w:rPr>
                <w:rFonts w:ascii="Cambria Math" w:hAnsi="Cambria Math"/>
                <w:sz w:val="22"/>
                <w:szCs w:val="22"/>
              </w:rPr>
            </m:ctrlPr>
          </m:sup>
        </m:sSubSup>
      </m:oMath>
      <w:r>
        <w:rPr>
          <w:rFonts w:ascii="Times New Roman" w:hAnsi="Times New Roman"/>
          <w:sz w:val="22"/>
          <w:szCs w:val="22"/>
        </w:rPr>
        <w:t>·</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200</m:t>
            </m:r>
            <m:ctrlPr>
              <w:rPr>
                <w:rFonts w:ascii="Cambria Math" w:hAnsi="Cambria Math"/>
                <w:sz w:val="22"/>
                <w:szCs w:val="22"/>
              </w:rPr>
            </m:ctrlPr>
          </m:sub>
          <m:sup>
            <m:r>
              <m:rPr>
                <m:sty m:val="p"/>
              </m:rPr>
              <w:rPr>
                <w:rFonts w:ascii="Cambria Math" w:hAnsi="Cambria Math"/>
                <w:sz w:val="22"/>
                <w:szCs w:val="22"/>
              </w:rPr>
              <m:t>15</m:t>
            </m:r>
            <m:ctrlPr>
              <w:rPr>
                <w:rFonts w:ascii="Cambria Math" w:hAnsi="Cambria Math"/>
                <w:sz w:val="22"/>
                <w:szCs w:val="22"/>
              </w:rPr>
            </m:ctrlPr>
          </m:sup>
        </m:sSubSup>
      </m:oMath>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B.</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400</m:t>
            </m:r>
            <m:ctrlPr>
              <w:rPr>
                <w:rFonts w:ascii="Cambria Math" w:hAnsi="Cambria Math"/>
                <w:sz w:val="22"/>
                <w:szCs w:val="22"/>
              </w:rPr>
            </m:ctrlPr>
          </m:sub>
          <m:sup>
            <m:r>
              <m:rPr>
                <m:sty m:val="p"/>
              </m:rPr>
              <w:rPr>
                <w:rFonts w:ascii="Cambria Math" w:hAnsi="Cambria Math"/>
                <w:sz w:val="22"/>
                <w:szCs w:val="22"/>
              </w:rPr>
              <m:t>20</m:t>
            </m:r>
            <m:ctrlPr>
              <w:rPr>
                <w:rFonts w:ascii="Cambria Math" w:hAnsi="Cambria Math"/>
                <w:sz w:val="22"/>
                <w:szCs w:val="22"/>
              </w:rPr>
            </m:ctrlPr>
          </m:sup>
        </m:sSubSup>
      </m:oMath>
      <w:r>
        <w:rPr>
          <w:rFonts w:ascii="Times New Roman" w:hAnsi="Times New Roman"/>
          <w:sz w:val="22"/>
          <w:szCs w:val="22"/>
        </w:rPr>
        <w:t>·</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200</m:t>
            </m:r>
            <m:ctrlPr>
              <w:rPr>
                <w:rFonts w:ascii="Cambria Math" w:hAnsi="Cambria Math"/>
                <w:sz w:val="22"/>
                <w:szCs w:val="22"/>
              </w:rPr>
            </m:ctrlPr>
          </m:sub>
          <m:sup>
            <m:r>
              <m:rPr>
                <m:sty m:val="p"/>
              </m:rPr>
              <w:rPr>
                <w:rFonts w:ascii="Cambria Math" w:hAnsi="Cambria Math"/>
                <w:sz w:val="22"/>
                <w:szCs w:val="22"/>
              </w:rPr>
              <m:t>40</m:t>
            </m:r>
            <m:ctrlPr>
              <w:rPr>
                <w:rFonts w:ascii="Cambria Math" w:hAnsi="Cambria Math"/>
                <w:sz w:val="22"/>
                <w:szCs w:val="22"/>
              </w:rPr>
            </m:ctrlPr>
          </m:sup>
        </m:sSubSup>
      </m:oMath>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C.</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400</m:t>
            </m:r>
            <m:ctrlPr>
              <w:rPr>
                <w:rFonts w:ascii="Cambria Math" w:hAnsi="Cambria Math"/>
                <w:sz w:val="22"/>
                <w:szCs w:val="22"/>
              </w:rPr>
            </m:ctrlPr>
          </m:sub>
          <m:sup>
            <m:r>
              <m:rPr>
                <m:sty m:val="p"/>
              </m:rPr>
              <w:rPr>
                <w:rFonts w:ascii="Cambria Math" w:hAnsi="Cambria Math"/>
                <w:sz w:val="22"/>
                <w:szCs w:val="22"/>
              </w:rPr>
              <m:t>30</m:t>
            </m:r>
            <m:ctrlPr>
              <w:rPr>
                <w:rFonts w:ascii="Cambria Math" w:hAnsi="Cambria Math"/>
                <w:sz w:val="22"/>
                <w:szCs w:val="22"/>
              </w:rPr>
            </m:ctrlPr>
          </m:sup>
        </m:sSubSup>
      </m:oMath>
      <w:r>
        <w:rPr>
          <w:rFonts w:ascii="Times New Roman" w:hAnsi="Times New Roman"/>
          <w:sz w:val="22"/>
          <w:szCs w:val="22"/>
        </w:rPr>
        <w:t>·</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200</m:t>
            </m:r>
            <m:ctrlPr>
              <w:rPr>
                <w:rFonts w:ascii="Cambria Math" w:hAnsi="Cambria Math"/>
                <w:sz w:val="22"/>
                <w:szCs w:val="22"/>
              </w:rPr>
            </m:ctrlPr>
          </m:sub>
          <m:sup>
            <m:r>
              <m:rPr>
                <m:sty m:val="p"/>
              </m:rPr>
              <w:rPr>
                <w:rFonts w:ascii="Cambria Math" w:hAnsi="Cambria Math"/>
                <w:sz w:val="22"/>
                <w:szCs w:val="22"/>
              </w:rPr>
              <m:t>30</m:t>
            </m:r>
            <m:ctrlPr>
              <w:rPr>
                <w:rFonts w:ascii="Cambria Math" w:hAnsi="Cambria Math"/>
                <w:sz w:val="22"/>
                <w:szCs w:val="22"/>
              </w:rPr>
            </m:ctrlPr>
          </m:sup>
        </m:sSubSup>
      </m:oMath>
      <w:r>
        <w:rPr>
          <w:rFonts w:ascii="Times New Roman" w:hAnsi="Times New Roman" w:eastAsia="宋体"/>
          <w:sz w:val="22"/>
          <w:szCs w:val="22"/>
        </w:rPr>
        <w:t>种</w:t>
      </w:r>
      <w:r>
        <w:rPr>
          <w:rFonts w:ascii="Times New Roman" w:hAnsi="Times New Roman" w:eastAsia="宋体"/>
          <w:sz w:val="22"/>
          <w:szCs w:val="22"/>
        </w:rPr>
        <w:tab/>
      </w:r>
      <w:r>
        <w:rPr>
          <w:rFonts w:ascii="Times New Roman" w:hAnsi="Times New Roman"/>
          <w:sz w:val="22"/>
          <w:szCs w:val="22"/>
        </w:rPr>
        <w:t>D.</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400</m:t>
            </m:r>
            <m:ctrlPr>
              <w:rPr>
                <w:rFonts w:ascii="Cambria Math" w:hAnsi="Cambria Math"/>
                <w:sz w:val="22"/>
                <w:szCs w:val="22"/>
              </w:rPr>
            </m:ctrlPr>
          </m:sub>
          <m:sup>
            <m:r>
              <m:rPr>
                <m:sty m:val="p"/>
              </m:rPr>
              <w:rPr>
                <w:rFonts w:ascii="Cambria Math" w:hAnsi="Cambria Math"/>
                <w:sz w:val="22"/>
                <w:szCs w:val="22"/>
              </w:rPr>
              <m:t>40</m:t>
            </m:r>
            <m:ctrlPr>
              <w:rPr>
                <w:rFonts w:ascii="Cambria Math" w:hAnsi="Cambria Math"/>
                <w:sz w:val="22"/>
                <w:szCs w:val="22"/>
              </w:rPr>
            </m:ctrlPr>
          </m:sup>
        </m:sSubSup>
      </m:oMath>
      <w:r>
        <w:rPr>
          <w:rFonts w:ascii="Times New Roman" w:hAnsi="Times New Roman"/>
          <w:sz w:val="22"/>
          <w:szCs w:val="22"/>
        </w:rPr>
        <w:t>·</w:t>
      </w:r>
      <m:oMath>
        <m:sSubSup>
          <m:sSubSupPr>
            <m:ctrlPr>
              <w:rPr>
                <w:rFonts w:ascii="Cambria Math" w:hAnsi="Cambria Math"/>
                <w:sz w:val="22"/>
                <w:szCs w:val="22"/>
              </w:rPr>
            </m:ctrlPr>
          </m:sSubSupPr>
          <m:e>
            <m:r>
              <m:rPr>
                <m:sty m:val="p"/>
              </m:rPr>
              <w:rPr>
                <w:rFonts w:ascii="Cambria Math" w:hAnsi="Cambria Math"/>
                <w:sz w:val="22"/>
                <w:szCs w:val="22"/>
              </w:rPr>
              <m:t>C</m:t>
            </m:r>
            <m:ctrlPr>
              <w:rPr>
                <w:rFonts w:ascii="Cambria Math" w:hAnsi="Cambria Math"/>
                <w:sz w:val="22"/>
                <w:szCs w:val="22"/>
              </w:rPr>
            </m:ctrlPr>
          </m:e>
          <m:sub>
            <m:r>
              <m:rPr>
                <m:sty m:val="p"/>
              </m:rPr>
              <w:rPr>
                <w:rFonts w:ascii="Cambria Math" w:hAnsi="Cambria Math"/>
                <w:sz w:val="22"/>
                <w:szCs w:val="22"/>
              </w:rPr>
              <m:t>200</m:t>
            </m:r>
            <m:ctrlPr>
              <w:rPr>
                <w:rFonts w:ascii="Cambria Math" w:hAnsi="Cambria Math"/>
                <w:sz w:val="22"/>
                <w:szCs w:val="22"/>
              </w:rPr>
            </m:ctrlPr>
          </m:sub>
          <m:sup>
            <m:r>
              <m:rPr>
                <m:sty m:val="p"/>
              </m:rPr>
              <w:rPr>
                <w:rFonts w:ascii="Cambria Math" w:hAnsi="Cambria Math"/>
                <w:sz w:val="22"/>
                <w:szCs w:val="22"/>
              </w:rPr>
              <m:t>20</m:t>
            </m:r>
            <m:ctrlPr>
              <w:rPr>
                <w:rFonts w:ascii="Cambria Math" w:hAnsi="Cambria Math"/>
                <w:sz w:val="22"/>
                <w:szCs w:val="22"/>
              </w:rPr>
            </m:ctrlPr>
          </m:sup>
        </m:sSubSup>
      </m:oMath>
      <w:r>
        <w:rPr>
          <w:rFonts w:ascii="Times New Roman" w:hAnsi="Times New Roman" w:eastAsia="宋体"/>
          <w:sz w:val="22"/>
          <w:szCs w:val="22"/>
        </w:rPr>
        <w:t>种</w:t>
      </w:r>
    </w:p>
    <w:p w14:paraId="605877F4">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天津，</w:t>
      </w:r>
      <w:r>
        <w:rPr>
          <w:rFonts w:ascii="Times New Roman" w:hAnsi="Times New Roman"/>
          <w:sz w:val="22"/>
          <w:szCs w:val="22"/>
        </w:rPr>
        <w:t>T5</w:t>
      </w:r>
      <w:r>
        <w:rPr>
          <w:rFonts w:ascii="Times New Roman" w:hAnsi="Times New Roman" w:eastAsia="楷体"/>
          <w:sz w:val="22"/>
          <w:szCs w:val="22"/>
        </w:rPr>
        <w:t>)</w:t>
      </w:r>
      <w:r>
        <w:rPr>
          <w:rFonts w:ascii="Times New Roman" w:hAnsi="Times New Roman" w:eastAsia="宋体"/>
          <w:sz w:val="22"/>
          <w:szCs w:val="22"/>
        </w:rPr>
        <w:t>下列说法中错误的是(　　)</w:t>
      </w:r>
    </w:p>
    <w:p w14:paraId="0C7DBBAF">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eastAsia="宋体"/>
          <w:sz w:val="22"/>
          <w:szCs w:val="22"/>
        </w:rPr>
        <w:t>若</w:t>
      </w:r>
      <w:r>
        <w:rPr>
          <w:rFonts w:ascii="Times New Roman" w:hAnsi="Times New Roman"/>
          <w:i/>
          <w:sz w:val="22"/>
          <w:szCs w:val="22"/>
        </w:rPr>
        <w:t>X~N</w:t>
      </w:r>
      <w:r>
        <w:rPr>
          <w:rFonts w:ascii="Times New Roman" w:hAnsi="Times New Roman" w:eastAsia="宋体"/>
          <w:sz w:val="22"/>
          <w:szCs w:val="22"/>
        </w:rPr>
        <w:t>(</w:t>
      </w:r>
      <w:r>
        <w:rPr>
          <w:rFonts w:ascii="Times New Roman" w:hAnsi="Times New Roman"/>
          <w:i/>
          <w:sz w:val="22"/>
          <w:szCs w:val="22"/>
        </w:rPr>
        <w:t>μ</w:t>
      </w:r>
      <w:r>
        <w:rPr>
          <w:rFonts w:ascii="Times New Roman" w:hAnsi="Times New Roman" w:eastAsia="宋体"/>
          <w:sz w:val="22"/>
          <w:szCs w:val="22"/>
        </w:rPr>
        <w:t>，</w:t>
      </w:r>
      <w:r>
        <w:rPr>
          <w:rFonts w:ascii="Times New Roman" w:hAnsi="Times New Roman"/>
          <w:i/>
          <w:sz w:val="22"/>
          <w:szCs w:val="22"/>
        </w:rPr>
        <w:t>σ</w:t>
      </w:r>
      <w:r>
        <w:rPr>
          <w:rFonts w:ascii="Times New Roman" w:hAnsi="Times New Roman"/>
          <w:sz w:val="22"/>
          <w:szCs w:val="22"/>
          <w:vertAlign w:val="superscript"/>
        </w:rPr>
        <w:t>2</w:t>
      </w:r>
      <w:r>
        <w:rPr>
          <w:rFonts w:ascii="Times New Roman" w:hAnsi="Times New Roman" w:eastAsia="宋体"/>
          <w:sz w:val="22"/>
          <w:szCs w:val="22"/>
        </w:rPr>
        <w:t>)，则</w:t>
      </w:r>
      <w:r>
        <w:rPr>
          <w:rFonts w:ascii="Times New Roman" w:hAnsi="Times New Roman"/>
          <w:i/>
          <w:sz w:val="22"/>
          <w:szCs w:val="22"/>
        </w:rPr>
        <w:t>P</w:t>
      </w:r>
      <w:r>
        <w:rPr>
          <w:rFonts w:ascii="Times New Roman" w:hAnsi="Times New Roman" w:eastAsia="宋体"/>
          <w:sz w:val="22"/>
          <w:szCs w:val="22"/>
        </w:rPr>
        <w:t>(</w:t>
      </w:r>
      <w:r>
        <w:rPr>
          <w:rFonts w:ascii="Times New Roman" w:hAnsi="Times New Roman"/>
          <w:i/>
          <w:sz w:val="22"/>
          <w:szCs w:val="22"/>
        </w:rPr>
        <w:t>X</w:t>
      </w:r>
      <w:r>
        <w:rPr>
          <w:rFonts w:asciiTheme="minorEastAsia" w:hAnsiTheme="minorEastAsia" w:eastAsiaTheme="minorEastAsia"/>
          <w:sz w:val="22"/>
          <w:szCs w:val="22"/>
        </w:rPr>
        <w:t>≤</w:t>
      </w:r>
      <w:r>
        <w:rPr>
          <w:rFonts w:ascii="Times New Roman" w:hAnsi="Times New Roman"/>
          <w:i/>
          <w:sz w:val="22"/>
          <w:szCs w:val="22"/>
        </w:rPr>
        <w:t>μ</w:t>
      </w:r>
      <w:r>
        <w:rPr>
          <w:rFonts w:ascii="Times New Roman" w:hAnsi="Times New Roman"/>
          <w:sz w:val="22"/>
          <w:szCs w:val="22"/>
        </w:rPr>
        <w:t>-</w:t>
      </w:r>
      <w:r>
        <w:rPr>
          <w:rFonts w:ascii="Times New Roman" w:hAnsi="Times New Roman"/>
          <w:i/>
          <w:sz w:val="22"/>
          <w:szCs w:val="22"/>
        </w:rPr>
        <w:t>σ</w:t>
      </w:r>
      <w:r>
        <w:rPr>
          <w:rFonts w:ascii="Times New Roman" w:hAnsi="Times New Roman" w:eastAsia="宋体"/>
          <w:sz w:val="22"/>
          <w:szCs w:val="22"/>
        </w:rPr>
        <w:t>)</w:t>
      </w:r>
      <w:r>
        <w:rPr>
          <w:rFonts w:ascii="Times New Roman" w:hAnsi="Times New Roman"/>
          <w:sz w:val="22"/>
          <w:szCs w:val="22"/>
        </w:rPr>
        <w:t>=</w:t>
      </w:r>
      <w:r>
        <w:rPr>
          <w:rFonts w:ascii="Times New Roman" w:hAnsi="Times New Roman"/>
          <w:i/>
          <w:sz w:val="22"/>
          <w:szCs w:val="22"/>
        </w:rPr>
        <w:t>P</w:t>
      </w:r>
      <w:r>
        <w:rPr>
          <w:rFonts w:ascii="Times New Roman" w:hAnsi="Times New Roman" w:eastAsia="宋体"/>
          <w:sz w:val="22"/>
          <w:szCs w:val="22"/>
        </w:rPr>
        <w:t>(</w:t>
      </w:r>
      <w:r>
        <w:rPr>
          <w:rFonts w:ascii="Times New Roman" w:hAnsi="Times New Roman"/>
          <w:i/>
          <w:sz w:val="22"/>
          <w:szCs w:val="22"/>
        </w:rPr>
        <w:t>X</w:t>
      </w:r>
      <w:r>
        <w:rPr>
          <w:rFonts w:asciiTheme="minorEastAsia" w:hAnsiTheme="minorEastAsia" w:eastAsiaTheme="minorEastAsia"/>
          <w:sz w:val="22"/>
          <w:szCs w:val="22"/>
        </w:rPr>
        <w:t>≥</w:t>
      </w:r>
      <w:r>
        <w:rPr>
          <w:rFonts w:ascii="Times New Roman" w:hAnsi="Times New Roman"/>
          <w:i/>
          <w:sz w:val="22"/>
          <w:szCs w:val="22"/>
        </w:rPr>
        <w:t>μ</w:t>
      </w:r>
      <w:r>
        <w:rPr>
          <w:rFonts w:ascii="Times New Roman" w:hAnsi="Times New Roman"/>
          <w:sz w:val="22"/>
          <w:szCs w:val="22"/>
        </w:rPr>
        <w:t>+</w:t>
      </w:r>
      <w:r>
        <w:rPr>
          <w:rFonts w:ascii="Times New Roman" w:hAnsi="Times New Roman"/>
          <w:i/>
          <w:sz w:val="22"/>
          <w:szCs w:val="22"/>
        </w:rPr>
        <w:t>σ</w:t>
      </w:r>
      <w:r>
        <w:rPr>
          <w:rFonts w:ascii="Times New Roman" w:hAnsi="Times New Roman" w:eastAsia="宋体"/>
          <w:sz w:val="22"/>
          <w:szCs w:val="22"/>
        </w:rPr>
        <w:t>)</w:t>
      </w:r>
    </w:p>
    <w:p w14:paraId="3B9F427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B.</w:t>
      </w:r>
      <w:r>
        <w:rPr>
          <w:rFonts w:ascii="Times New Roman" w:hAnsi="Times New Roman" w:eastAsia="宋体"/>
          <w:sz w:val="22"/>
          <w:szCs w:val="22"/>
        </w:rPr>
        <w:t>若</w:t>
      </w:r>
      <w:r>
        <w:rPr>
          <w:rFonts w:ascii="Times New Roman" w:hAnsi="Times New Roman"/>
          <w:i/>
          <w:sz w:val="22"/>
          <w:szCs w:val="22"/>
        </w:rPr>
        <w:t>X~N</w:t>
      </w: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2</w:t>
      </w:r>
      <w:r>
        <w:rPr>
          <w:rFonts w:ascii="Times New Roman" w:hAnsi="Times New Roman"/>
          <w:sz w:val="22"/>
          <w:szCs w:val="22"/>
          <w:vertAlign w:val="superscript"/>
        </w:rPr>
        <w:t>2</w:t>
      </w:r>
      <w:r>
        <w:rPr>
          <w:rFonts w:ascii="Times New Roman" w:hAnsi="Times New Roman" w:eastAsia="宋体"/>
          <w:sz w:val="22"/>
          <w:szCs w:val="22"/>
        </w:rPr>
        <w:t>)，</w:t>
      </w:r>
      <w:r>
        <w:rPr>
          <w:rFonts w:ascii="Times New Roman" w:hAnsi="Times New Roman"/>
          <w:i/>
          <w:sz w:val="22"/>
          <w:szCs w:val="22"/>
        </w:rPr>
        <w:t>Y~N</w:t>
      </w: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w:t>
      </w:r>
      <w:r>
        <w:rPr>
          <w:rFonts w:ascii="Times New Roman" w:hAnsi="Times New Roman"/>
          <w:sz w:val="22"/>
          <w:szCs w:val="22"/>
        </w:rPr>
        <w:t>2</w:t>
      </w:r>
      <w:r>
        <w:rPr>
          <w:rFonts w:ascii="Times New Roman" w:hAnsi="Times New Roman"/>
          <w:sz w:val="22"/>
          <w:szCs w:val="22"/>
          <w:vertAlign w:val="superscript"/>
        </w:rPr>
        <w:t>2</w:t>
      </w:r>
      <w:r>
        <w:rPr>
          <w:rFonts w:ascii="Times New Roman" w:hAnsi="Times New Roman" w:eastAsia="宋体"/>
          <w:sz w:val="22"/>
          <w:szCs w:val="22"/>
        </w:rPr>
        <w:t>)，则</w:t>
      </w:r>
      <w:r>
        <w:rPr>
          <w:rFonts w:ascii="Times New Roman" w:hAnsi="Times New Roman"/>
          <w:i/>
          <w:sz w:val="22"/>
          <w:szCs w:val="22"/>
        </w:rPr>
        <w:t>P</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rPr>
        <w:t>&lt;1</w:t>
      </w:r>
      <w:r>
        <w:rPr>
          <w:rFonts w:ascii="Times New Roman" w:hAnsi="Times New Roman" w:eastAsia="宋体"/>
          <w:sz w:val="22"/>
          <w:szCs w:val="22"/>
        </w:rPr>
        <w:t>)</w:t>
      </w:r>
      <w:r>
        <w:rPr>
          <w:rFonts w:ascii="Times New Roman" w:hAnsi="Times New Roman"/>
          <w:sz w:val="22"/>
          <w:szCs w:val="22"/>
        </w:rPr>
        <w:t>&lt;</w:t>
      </w:r>
      <w:r>
        <w:rPr>
          <w:rFonts w:ascii="Times New Roman" w:hAnsi="Times New Roman"/>
          <w:i/>
          <w:sz w:val="22"/>
          <w:szCs w:val="22"/>
        </w:rPr>
        <w:t>P</w:t>
      </w:r>
      <w:r>
        <w:rPr>
          <w:rFonts w:ascii="Times New Roman" w:hAnsi="Times New Roman" w:eastAsia="宋体"/>
          <w:sz w:val="22"/>
          <w:szCs w:val="22"/>
        </w:rPr>
        <w:t>(</w:t>
      </w:r>
      <w:r>
        <w:rPr>
          <w:rFonts w:ascii="Times New Roman" w:hAnsi="Times New Roman"/>
          <w:i/>
          <w:sz w:val="22"/>
          <w:szCs w:val="22"/>
        </w:rPr>
        <w:t>Y</w:t>
      </w:r>
      <w:r>
        <w:rPr>
          <w:rFonts w:ascii="Times New Roman" w:hAnsi="Times New Roman"/>
          <w:sz w:val="22"/>
          <w:szCs w:val="22"/>
        </w:rPr>
        <w:t>&lt;2</w:t>
      </w:r>
      <w:r>
        <w:rPr>
          <w:rFonts w:ascii="Times New Roman" w:hAnsi="Times New Roman" w:eastAsia="宋体"/>
          <w:sz w:val="22"/>
          <w:szCs w:val="22"/>
        </w:rPr>
        <w:t>)</w:t>
      </w:r>
    </w:p>
    <w:p w14:paraId="1CBB5DF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i/>
          <w:sz w:val="22"/>
          <w:szCs w:val="22"/>
        </w:rPr>
        <w:t>r</w:t>
      </w:r>
      <w:r>
        <w:rPr>
          <w:rFonts w:ascii="Times New Roman" w:hAnsi="Times New Roman"/>
          <w:sz w:val="22"/>
          <w:szCs w:val="22"/>
        </w:rPr>
        <w:t>|</w:t>
      </w:r>
      <w:r>
        <w:rPr>
          <w:rFonts w:ascii="Times New Roman" w:hAnsi="Times New Roman" w:eastAsia="宋体"/>
          <w:sz w:val="22"/>
          <w:szCs w:val="22"/>
        </w:rPr>
        <w:t>越接近</w:t>
      </w:r>
      <w:r>
        <w:rPr>
          <w:rFonts w:ascii="Times New Roman" w:hAnsi="Times New Roman"/>
          <w:sz w:val="22"/>
          <w:szCs w:val="22"/>
        </w:rPr>
        <w:t>1</w:t>
      </w:r>
      <w:r>
        <w:rPr>
          <w:rFonts w:ascii="Times New Roman" w:hAnsi="Times New Roman" w:eastAsia="宋体"/>
          <w:sz w:val="22"/>
          <w:szCs w:val="22"/>
        </w:rPr>
        <w:t>，相关性越强</w:t>
      </w:r>
    </w:p>
    <w:p w14:paraId="28E0362D">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D.|</w:t>
      </w:r>
      <w:r>
        <w:rPr>
          <w:rFonts w:ascii="Times New Roman" w:hAnsi="Times New Roman"/>
          <w:i/>
          <w:sz w:val="22"/>
          <w:szCs w:val="22"/>
        </w:rPr>
        <w:t>r</w:t>
      </w:r>
      <w:r>
        <w:rPr>
          <w:rFonts w:ascii="Times New Roman" w:hAnsi="Times New Roman"/>
          <w:sz w:val="22"/>
          <w:szCs w:val="22"/>
        </w:rPr>
        <w:t>|</w:t>
      </w:r>
      <w:r>
        <w:rPr>
          <w:rFonts w:ascii="Times New Roman" w:hAnsi="Times New Roman" w:eastAsia="宋体"/>
          <w:sz w:val="22"/>
          <w:szCs w:val="22"/>
        </w:rPr>
        <w:t>越接近</w:t>
      </w:r>
      <w:r>
        <w:rPr>
          <w:rFonts w:ascii="Times New Roman" w:hAnsi="Times New Roman"/>
          <w:sz w:val="22"/>
          <w:szCs w:val="22"/>
        </w:rPr>
        <w:t>0</w:t>
      </w:r>
      <w:r>
        <w:rPr>
          <w:rFonts w:ascii="Times New Roman" w:hAnsi="Times New Roman" w:eastAsia="宋体"/>
          <w:sz w:val="22"/>
          <w:szCs w:val="22"/>
        </w:rPr>
        <w:t>，相关性越弱</w:t>
      </w:r>
    </w:p>
    <w:p w14:paraId="7D1E2BDA">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T15</w:t>
      </w:r>
      <w:r>
        <w:rPr>
          <w:rFonts w:ascii="Times New Roman" w:hAnsi="Times New Roman" w:eastAsia="楷体"/>
          <w:sz w:val="22"/>
          <w:szCs w:val="22"/>
        </w:rPr>
        <w:t>)</w:t>
      </w:r>
      <w:r>
        <w:rPr>
          <w:rFonts w:ascii="Times New Roman" w:hAnsi="Times New Roman" w:eastAsia="宋体"/>
          <w:sz w:val="22"/>
          <w:szCs w:val="22"/>
        </w:rPr>
        <w:t>为研究某疾病与超声波检查结果的关系，从做过超声波检查的人群中随机调查了</w:t>
      </w:r>
      <w:r>
        <w:rPr>
          <w:rFonts w:ascii="Times New Roman" w:hAnsi="Times New Roman"/>
          <w:sz w:val="22"/>
          <w:szCs w:val="22"/>
        </w:rPr>
        <w:t>1 000</w:t>
      </w:r>
      <w:r>
        <w:rPr>
          <w:rFonts w:ascii="Times New Roman" w:hAnsi="Times New Roman" w:eastAsia="宋体"/>
          <w:sz w:val="22"/>
          <w:szCs w:val="22"/>
        </w:rPr>
        <w:t>人，得到如下列联表：</w:t>
      </w:r>
    </w:p>
    <w:tbl>
      <w:tblPr>
        <w:tblStyle w:val="8"/>
        <w:tblW w:w="0" w:type="auto"/>
        <w:jc w:val="center"/>
        <w:tblLayout w:type="autofit"/>
        <w:tblCellMar>
          <w:top w:w="0" w:type="dxa"/>
          <w:left w:w="108" w:type="dxa"/>
          <w:bottom w:w="0" w:type="dxa"/>
          <w:right w:w="108" w:type="dxa"/>
        </w:tblCellMar>
      </w:tblPr>
      <w:tblGrid>
        <w:gridCol w:w="1520"/>
        <w:gridCol w:w="1140"/>
        <w:gridCol w:w="1140"/>
        <w:gridCol w:w="760"/>
      </w:tblGrid>
      <w:tr w14:paraId="5DE0D457">
        <w:tblPrEx>
          <w:tblCellMar>
            <w:top w:w="0" w:type="dxa"/>
            <w:left w:w="108" w:type="dxa"/>
            <w:bottom w:w="0" w:type="dxa"/>
            <w:right w:w="108" w:type="dxa"/>
          </w:tblCellMar>
        </w:tblPrEx>
        <w:trPr>
          <w:trHeight w:val="303" w:hRule="atLeast"/>
          <w:jc w:val="center"/>
        </w:trPr>
        <w:tc>
          <w:tcPr>
            <w:tcW w:w="1520" w:type="dxa"/>
            <w:vMerge w:val="restart"/>
            <w:tcBorders>
              <w:top w:val="single" w:color="404040" w:sz="2" w:space="0"/>
              <w:left w:val="single" w:color="404040" w:sz="2" w:space="0"/>
              <w:bottom w:val="nil"/>
              <w:right w:val="single" w:color="404040" w:sz="2" w:space="0"/>
            </w:tcBorders>
            <w:tcMar>
              <w:top w:w="23" w:type="dxa"/>
              <w:left w:w="23" w:type="dxa"/>
              <w:bottom w:w="23" w:type="dxa"/>
              <w:right w:w="23" w:type="dxa"/>
            </w:tcMar>
            <w:vAlign w:val="center"/>
          </w:tcPr>
          <w:p w14:paraId="44C5F4FF">
            <w:pPr>
              <w:tabs>
                <w:tab w:val="left" w:pos="2268"/>
                <w:tab w:val="left" w:pos="4536"/>
                <w:tab w:val="left" w:pos="6663"/>
              </w:tabs>
              <w:spacing w:line="360" w:lineRule="auto"/>
              <w:jc w:val="center"/>
              <w:rPr>
                <w:rFonts w:ascii="Times New Roman" w:hAnsi="Times New Roman"/>
              </w:rPr>
            </w:pPr>
            <w:r>
              <w:rPr>
                <w:rFonts w:ascii="Times New Roman" w:hAnsi="Times New Roman"/>
              </w:rPr>
              <w:t>组别</w:t>
            </w:r>
          </w:p>
        </w:tc>
        <w:tc>
          <w:tcPr>
            <w:tcW w:w="2280" w:type="dxa"/>
            <w:gridSpan w:val="2"/>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81DC7AC">
            <w:pPr>
              <w:tabs>
                <w:tab w:val="left" w:pos="2268"/>
                <w:tab w:val="left" w:pos="4536"/>
                <w:tab w:val="left" w:pos="6663"/>
              </w:tabs>
              <w:spacing w:line="360" w:lineRule="auto"/>
              <w:jc w:val="center"/>
              <w:rPr>
                <w:rFonts w:ascii="Times New Roman" w:hAnsi="Times New Roman"/>
              </w:rPr>
            </w:pPr>
            <w:r>
              <w:rPr>
                <w:rFonts w:ascii="Times New Roman" w:hAnsi="Times New Roman"/>
              </w:rPr>
              <w:t>超声波检查结果</w:t>
            </w:r>
          </w:p>
        </w:tc>
        <w:tc>
          <w:tcPr>
            <w:tcW w:w="760" w:type="dxa"/>
            <w:vMerge w:val="restart"/>
            <w:tcBorders>
              <w:top w:val="single" w:color="404040" w:sz="2" w:space="0"/>
              <w:left w:val="single" w:color="404040" w:sz="2" w:space="0"/>
              <w:bottom w:val="nil"/>
              <w:right w:val="single" w:color="404040" w:sz="2" w:space="0"/>
            </w:tcBorders>
            <w:tcMar>
              <w:top w:w="23" w:type="dxa"/>
              <w:left w:w="23" w:type="dxa"/>
              <w:bottom w:w="23" w:type="dxa"/>
              <w:right w:w="23" w:type="dxa"/>
            </w:tcMar>
            <w:vAlign w:val="center"/>
          </w:tcPr>
          <w:p w14:paraId="38973E28">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r>
      <w:tr w14:paraId="00A9ED0D">
        <w:tblPrEx>
          <w:tblCellMar>
            <w:top w:w="0" w:type="dxa"/>
            <w:left w:w="108" w:type="dxa"/>
            <w:bottom w:w="0" w:type="dxa"/>
            <w:right w:w="108" w:type="dxa"/>
          </w:tblCellMar>
        </w:tblPrEx>
        <w:trPr>
          <w:trHeight w:val="303" w:hRule="atLeast"/>
          <w:jc w:val="center"/>
        </w:trPr>
        <w:tc>
          <w:tcPr>
            <w:tcW w:w="1520" w:type="dxa"/>
            <w:vMerge w:val="continue"/>
            <w:tcBorders>
              <w:top w:val="nil"/>
              <w:left w:val="single" w:color="404040" w:sz="2" w:space="0"/>
              <w:bottom w:val="single" w:color="404040" w:sz="2" w:space="0"/>
              <w:right w:val="single" w:color="404040" w:sz="2" w:space="0"/>
            </w:tcBorders>
            <w:tcMar>
              <w:top w:w="23" w:type="dxa"/>
              <w:left w:w="23" w:type="dxa"/>
              <w:bottom w:w="23" w:type="dxa"/>
              <w:right w:w="23" w:type="dxa"/>
            </w:tcMar>
            <w:vAlign w:val="center"/>
          </w:tcPr>
          <w:p w14:paraId="4C535BDE">
            <w:pPr>
              <w:pStyle w:val="4"/>
              <w:tabs>
                <w:tab w:val="left" w:pos="2268"/>
                <w:tab w:val="left" w:pos="4536"/>
                <w:tab w:val="left" w:pos="6663"/>
              </w:tabs>
              <w:spacing w:line="360" w:lineRule="auto"/>
              <w:rPr>
                <w:rFonts w:ascii="Times New Roman" w:hAnsi="Times New Roman"/>
              </w:rPr>
            </w:pP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90EFBD0">
            <w:pPr>
              <w:tabs>
                <w:tab w:val="left" w:pos="2268"/>
                <w:tab w:val="left" w:pos="4536"/>
                <w:tab w:val="left" w:pos="6663"/>
              </w:tabs>
              <w:spacing w:line="360" w:lineRule="auto"/>
              <w:jc w:val="center"/>
              <w:rPr>
                <w:rFonts w:ascii="Times New Roman" w:hAnsi="Times New Roman"/>
              </w:rPr>
            </w:pPr>
            <w:r>
              <w:rPr>
                <w:rFonts w:ascii="Times New Roman" w:hAnsi="Times New Roman"/>
              </w:rPr>
              <w:t>正常</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351F0A">
            <w:pPr>
              <w:tabs>
                <w:tab w:val="left" w:pos="2268"/>
                <w:tab w:val="left" w:pos="4536"/>
                <w:tab w:val="left" w:pos="6663"/>
              </w:tabs>
              <w:spacing w:line="360" w:lineRule="auto"/>
              <w:jc w:val="center"/>
              <w:rPr>
                <w:rFonts w:ascii="Times New Roman" w:hAnsi="Times New Roman"/>
              </w:rPr>
            </w:pPr>
            <w:r>
              <w:rPr>
                <w:rFonts w:ascii="Times New Roman" w:hAnsi="Times New Roman"/>
              </w:rPr>
              <w:t>不正常</w:t>
            </w:r>
          </w:p>
        </w:tc>
        <w:tc>
          <w:tcPr>
            <w:tcW w:w="760" w:type="dxa"/>
            <w:vMerge w:val="continue"/>
            <w:tcBorders>
              <w:top w:val="nil"/>
              <w:left w:val="single" w:color="404040" w:sz="2" w:space="0"/>
              <w:bottom w:val="single" w:color="404040" w:sz="2" w:space="0"/>
              <w:right w:val="single" w:color="404040" w:sz="2" w:space="0"/>
            </w:tcBorders>
            <w:tcMar>
              <w:top w:w="23" w:type="dxa"/>
              <w:left w:w="23" w:type="dxa"/>
              <w:bottom w:w="23" w:type="dxa"/>
              <w:right w:w="23" w:type="dxa"/>
            </w:tcMar>
            <w:vAlign w:val="center"/>
          </w:tcPr>
          <w:p w14:paraId="12F913E8">
            <w:pPr>
              <w:pStyle w:val="4"/>
              <w:tabs>
                <w:tab w:val="left" w:pos="2268"/>
                <w:tab w:val="left" w:pos="4536"/>
                <w:tab w:val="left" w:pos="6663"/>
              </w:tabs>
              <w:spacing w:line="360" w:lineRule="auto"/>
              <w:rPr>
                <w:rFonts w:ascii="Times New Roman" w:hAnsi="Times New Roman"/>
              </w:rPr>
            </w:pPr>
          </w:p>
        </w:tc>
      </w:tr>
      <w:tr w14:paraId="03097629">
        <w:tblPrEx>
          <w:tblCellMar>
            <w:top w:w="0" w:type="dxa"/>
            <w:left w:w="108" w:type="dxa"/>
            <w:bottom w:w="0" w:type="dxa"/>
            <w:right w:w="108" w:type="dxa"/>
          </w:tblCellMar>
        </w:tblPrEx>
        <w:trPr>
          <w:trHeight w:val="303" w:hRule="atLeast"/>
          <w:jc w:val="center"/>
        </w:trPr>
        <w:tc>
          <w:tcPr>
            <w:tcW w:w="15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3315E60">
            <w:pPr>
              <w:tabs>
                <w:tab w:val="left" w:pos="2268"/>
                <w:tab w:val="left" w:pos="4536"/>
                <w:tab w:val="left" w:pos="6663"/>
              </w:tabs>
              <w:spacing w:line="360" w:lineRule="auto"/>
              <w:jc w:val="center"/>
              <w:rPr>
                <w:rFonts w:ascii="Times New Roman" w:hAnsi="Times New Roman"/>
              </w:rPr>
            </w:pPr>
            <w:r>
              <w:rPr>
                <w:rFonts w:ascii="Times New Roman" w:hAnsi="Times New Roman"/>
              </w:rPr>
              <w:t>患该疾病</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CD03B4D">
            <w:pPr>
              <w:tabs>
                <w:tab w:val="left" w:pos="2268"/>
                <w:tab w:val="left" w:pos="4536"/>
                <w:tab w:val="left" w:pos="6663"/>
              </w:tabs>
              <w:spacing w:line="360" w:lineRule="auto"/>
              <w:jc w:val="center"/>
              <w:rPr>
                <w:rFonts w:ascii="Times New Roman" w:hAnsi="Times New Roman"/>
              </w:rPr>
            </w:pPr>
            <w:r>
              <w:rPr>
                <w:rFonts w:ascii="Times New Roman" w:hAnsi="Times New Roman"/>
              </w:rPr>
              <w:t>20</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A0179C3">
            <w:pPr>
              <w:tabs>
                <w:tab w:val="left" w:pos="2268"/>
                <w:tab w:val="left" w:pos="4536"/>
                <w:tab w:val="left" w:pos="6663"/>
              </w:tabs>
              <w:spacing w:line="360" w:lineRule="auto"/>
              <w:jc w:val="center"/>
              <w:rPr>
                <w:rFonts w:ascii="Times New Roman" w:hAnsi="Times New Roman"/>
              </w:rPr>
            </w:pPr>
            <w:r>
              <w:rPr>
                <w:rFonts w:ascii="Times New Roman" w:hAnsi="Times New Roman"/>
              </w:rPr>
              <w:t>180</w:t>
            </w:r>
          </w:p>
        </w:tc>
        <w:tc>
          <w:tcPr>
            <w:tcW w:w="7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EF3ACCD">
            <w:pPr>
              <w:tabs>
                <w:tab w:val="left" w:pos="2268"/>
                <w:tab w:val="left" w:pos="4536"/>
                <w:tab w:val="left" w:pos="6663"/>
              </w:tabs>
              <w:spacing w:line="360" w:lineRule="auto"/>
              <w:jc w:val="center"/>
              <w:rPr>
                <w:rFonts w:ascii="Times New Roman" w:hAnsi="Times New Roman"/>
              </w:rPr>
            </w:pPr>
            <w:r>
              <w:rPr>
                <w:rFonts w:ascii="Times New Roman" w:hAnsi="Times New Roman"/>
              </w:rPr>
              <w:t>200</w:t>
            </w:r>
          </w:p>
        </w:tc>
      </w:tr>
      <w:tr w14:paraId="11C250E7">
        <w:tblPrEx>
          <w:tblCellMar>
            <w:top w:w="0" w:type="dxa"/>
            <w:left w:w="108" w:type="dxa"/>
            <w:bottom w:w="0" w:type="dxa"/>
            <w:right w:w="108" w:type="dxa"/>
          </w:tblCellMar>
        </w:tblPrEx>
        <w:trPr>
          <w:trHeight w:val="303" w:hRule="atLeast"/>
          <w:jc w:val="center"/>
        </w:trPr>
        <w:tc>
          <w:tcPr>
            <w:tcW w:w="15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A05A6BA">
            <w:pPr>
              <w:tabs>
                <w:tab w:val="left" w:pos="2268"/>
                <w:tab w:val="left" w:pos="4536"/>
                <w:tab w:val="left" w:pos="6663"/>
              </w:tabs>
              <w:spacing w:line="360" w:lineRule="auto"/>
              <w:jc w:val="center"/>
              <w:rPr>
                <w:rFonts w:ascii="Times New Roman" w:hAnsi="Times New Roman"/>
              </w:rPr>
            </w:pPr>
            <w:r>
              <w:rPr>
                <w:rFonts w:ascii="Times New Roman" w:hAnsi="Times New Roman"/>
              </w:rPr>
              <w:t>未患该疾病</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EBEE218">
            <w:pPr>
              <w:tabs>
                <w:tab w:val="left" w:pos="2268"/>
                <w:tab w:val="left" w:pos="4536"/>
                <w:tab w:val="left" w:pos="6663"/>
              </w:tabs>
              <w:spacing w:line="360" w:lineRule="auto"/>
              <w:jc w:val="center"/>
              <w:rPr>
                <w:rFonts w:ascii="Times New Roman" w:hAnsi="Times New Roman"/>
              </w:rPr>
            </w:pPr>
            <w:r>
              <w:rPr>
                <w:rFonts w:ascii="Times New Roman" w:hAnsi="Times New Roman"/>
              </w:rPr>
              <w:t>780</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C704A1E">
            <w:pPr>
              <w:tabs>
                <w:tab w:val="left" w:pos="2268"/>
                <w:tab w:val="left" w:pos="4536"/>
                <w:tab w:val="left" w:pos="6663"/>
              </w:tabs>
              <w:spacing w:line="360" w:lineRule="auto"/>
              <w:jc w:val="center"/>
              <w:rPr>
                <w:rFonts w:ascii="Times New Roman" w:hAnsi="Times New Roman"/>
              </w:rPr>
            </w:pPr>
            <w:r>
              <w:rPr>
                <w:rFonts w:ascii="Times New Roman" w:hAnsi="Times New Roman"/>
              </w:rPr>
              <w:t>20</w:t>
            </w:r>
          </w:p>
        </w:tc>
        <w:tc>
          <w:tcPr>
            <w:tcW w:w="7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1ED1A63">
            <w:pPr>
              <w:tabs>
                <w:tab w:val="left" w:pos="2268"/>
                <w:tab w:val="left" w:pos="4536"/>
                <w:tab w:val="left" w:pos="6663"/>
              </w:tabs>
              <w:spacing w:line="360" w:lineRule="auto"/>
              <w:jc w:val="center"/>
              <w:rPr>
                <w:rFonts w:ascii="Times New Roman" w:hAnsi="Times New Roman"/>
              </w:rPr>
            </w:pPr>
            <w:r>
              <w:rPr>
                <w:rFonts w:ascii="Times New Roman" w:hAnsi="Times New Roman"/>
              </w:rPr>
              <w:t>800</w:t>
            </w:r>
          </w:p>
        </w:tc>
      </w:tr>
      <w:tr w14:paraId="56516544">
        <w:tblPrEx>
          <w:tblCellMar>
            <w:top w:w="0" w:type="dxa"/>
            <w:left w:w="108" w:type="dxa"/>
            <w:bottom w:w="0" w:type="dxa"/>
            <w:right w:w="108" w:type="dxa"/>
          </w:tblCellMar>
        </w:tblPrEx>
        <w:trPr>
          <w:trHeight w:val="303" w:hRule="atLeast"/>
          <w:jc w:val="center"/>
        </w:trPr>
        <w:tc>
          <w:tcPr>
            <w:tcW w:w="15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23023BC">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8F7A75F">
            <w:pPr>
              <w:tabs>
                <w:tab w:val="left" w:pos="2268"/>
                <w:tab w:val="left" w:pos="4536"/>
                <w:tab w:val="left" w:pos="6663"/>
              </w:tabs>
              <w:spacing w:line="360" w:lineRule="auto"/>
              <w:jc w:val="center"/>
              <w:rPr>
                <w:rFonts w:ascii="Times New Roman" w:hAnsi="Times New Roman"/>
              </w:rPr>
            </w:pPr>
            <w:r>
              <w:rPr>
                <w:rFonts w:ascii="Times New Roman" w:hAnsi="Times New Roman"/>
              </w:rPr>
              <w:t>800</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193A8B4">
            <w:pPr>
              <w:tabs>
                <w:tab w:val="left" w:pos="2268"/>
                <w:tab w:val="left" w:pos="4536"/>
                <w:tab w:val="left" w:pos="6663"/>
              </w:tabs>
              <w:spacing w:line="360" w:lineRule="auto"/>
              <w:jc w:val="center"/>
              <w:rPr>
                <w:rFonts w:ascii="Times New Roman" w:hAnsi="Times New Roman"/>
              </w:rPr>
            </w:pPr>
            <w:r>
              <w:rPr>
                <w:rFonts w:ascii="Times New Roman" w:hAnsi="Times New Roman"/>
              </w:rPr>
              <w:t>200</w:t>
            </w:r>
          </w:p>
        </w:tc>
        <w:tc>
          <w:tcPr>
            <w:tcW w:w="7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A1D5840">
            <w:pPr>
              <w:tabs>
                <w:tab w:val="left" w:pos="2268"/>
                <w:tab w:val="left" w:pos="4536"/>
                <w:tab w:val="left" w:pos="6663"/>
              </w:tabs>
              <w:spacing w:line="360" w:lineRule="auto"/>
              <w:jc w:val="center"/>
              <w:rPr>
                <w:rFonts w:ascii="Times New Roman" w:hAnsi="Times New Roman"/>
              </w:rPr>
            </w:pPr>
            <w:r>
              <w:rPr>
                <w:rFonts w:ascii="Times New Roman" w:hAnsi="Times New Roman"/>
              </w:rPr>
              <w:t>1 000</w:t>
            </w:r>
          </w:p>
        </w:tc>
      </w:tr>
    </w:tbl>
    <w:p w14:paraId="442FFF03">
      <w:pPr>
        <w:pStyle w:val="23"/>
        <w:tabs>
          <w:tab w:val="left" w:pos="2268"/>
          <w:tab w:val="left" w:pos="4536"/>
          <w:tab w:val="left" w:pos="6663"/>
        </w:tabs>
        <w:spacing w:line="360" w:lineRule="auto"/>
        <w:rPr>
          <w:rFonts w:ascii="Times New Roman" w:hAnsi="Times New Roman" w:eastAsia="宋体"/>
          <w:sz w:val="22"/>
          <w:szCs w:val="22"/>
        </w:rPr>
      </w:pPr>
    </w:p>
    <w:p w14:paraId="031AF3C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)记超声波检查结果不正常者患该疾病的概率为</w:t>
      </w:r>
      <w:r>
        <w:rPr>
          <w:rFonts w:ascii="Times New Roman" w:hAnsi="Times New Roman"/>
          <w:i/>
          <w:sz w:val="22"/>
          <w:szCs w:val="22"/>
        </w:rPr>
        <w:t>p</w:t>
      </w:r>
      <w:r>
        <w:rPr>
          <w:rFonts w:ascii="Times New Roman" w:hAnsi="Times New Roman" w:eastAsia="宋体"/>
          <w:sz w:val="22"/>
          <w:szCs w:val="22"/>
        </w:rPr>
        <w:t>，求</w:t>
      </w:r>
      <w:r>
        <w:rPr>
          <w:rFonts w:ascii="Times New Roman" w:hAnsi="Times New Roman"/>
          <w:i/>
          <w:sz w:val="22"/>
          <w:szCs w:val="22"/>
        </w:rPr>
        <w:t>p</w:t>
      </w:r>
      <w:r>
        <w:rPr>
          <w:rFonts w:ascii="Times New Roman" w:hAnsi="Times New Roman" w:eastAsia="宋体"/>
          <w:sz w:val="22"/>
          <w:szCs w:val="22"/>
        </w:rPr>
        <w:t>的估计值；</w:t>
      </w:r>
    </w:p>
    <w:p w14:paraId="238F75F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)根据小概率值</w:t>
      </w:r>
      <w:r>
        <w:rPr>
          <w:rFonts w:ascii="Times New Roman" w:hAnsi="Times New Roman"/>
          <w:i/>
          <w:sz w:val="22"/>
          <w:szCs w:val="22"/>
        </w:rPr>
        <w:t>α</w:t>
      </w:r>
      <w:r>
        <w:rPr>
          <w:rFonts w:ascii="Times New Roman" w:hAnsi="Times New Roman"/>
          <w:sz w:val="22"/>
          <w:szCs w:val="22"/>
        </w:rPr>
        <w:t>=0.001</w:t>
      </w:r>
      <w:r>
        <w:rPr>
          <w:rFonts w:ascii="Times New Roman" w:hAnsi="Times New Roman" w:eastAsia="宋体"/>
          <w:sz w:val="22"/>
          <w:szCs w:val="22"/>
        </w:rPr>
        <w:t>的独立性检验，分析超声波检查结果是否与患该疾病有关</w:t>
      </w:r>
      <w:r>
        <w:rPr>
          <w:rFonts w:ascii="Times New Roman" w:hAnsi="Times New Roman"/>
          <w:sz w:val="22"/>
          <w:szCs w:val="22"/>
        </w:rPr>
        <w:t>.</w:t>
      </w:r>
    </w:p>
    <w:p w14:paraId="7A3CAAD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楷体"/>
          <w:sz w:val="22"/>
          <w:szCs w:val="22"/>
        </w:rPr>
        <w:t>附：</w:t>
      </w:r>
      <w:r>
        <w:rPr>
          <w:rFonts w:ascii="Times New Roman" w:hAnsi="Times New Roman"/>
          <w:i/>
          <w:sz w:val="22"/>
          <w:szCs w:val="22"/>
        </w:rPr>
        <w:t>χ</w:t>
      </w:r>
      <w:r>
        <w:rPr>
          <w:rFonts w:ascii="Times New Roman" w:hAnsi="Times New Roman"/>
          <w:sz w:val="22"/>
          <w:szCs w:val="22"/>
          <w:vertAlign w:val="superscript"/>
        </w:rPr>
        <w:t>2</w:t>
      </w:r>
      <w:r>
        <w:rPr>
          <w:rFonts w:ascii="Times New Roman" w:hAnsi="Times New Roman"/>
          <w:sz w:val="22"/>
          <w:szCs w:val="22"/>
        </w:rPr>
        <w:t>=</w:t>
      </w:r>
      <m:oMath>
        <m:f>
          <m:fPr>
            <m:ctrlPr>
              <w:rPr>
                <w:rFonts w:ascii="Cambria Math" w:hAnsi="Cambria Math"/>
                <w:sz w:val="22"/>
                <w:szCs w:val="22"/>
              </w:rPr>
            </m:ctrlPr>
          </m:fPr>
          <m:num>
            <m:r>
              <m:rPr/>
              <w:rPr>
                <w:rFonts w:ascii="Cambria Math" w:hAnsi="Cambria Math"/>
                <w:sz w:val="22"/>
                <w:szCs w:val="22"/>
              </w:rPr>
              <m:t>n</m:t>
            </m:r>
            <m:r>
              <m:rPr>
                <m:sty m:val="p"/>
              </m:rPr>
              <w:rPr>
                <w:rFonts w:ascii="Cambria Math" w:hAnsi="Cambria Math"/>
                <w:sz w:val="22"/>
                <w:szCs w:val="22"/>
              </w:rPr>
              <m:t>(</m:t>
            </m:r>
            <m:r>
              <m:rPr/>
              <w:rPr>
                <w:rFonts w:ascii="Cambria Math" w:hAnsi="Cambria Math"/>
                <w:sz w:val="22"/>
                <w:szCs w:val="22"/>
              </w:rPr>
              <m:t>ad</m:t>
            </m:r>
            <m:r>
              <m:rPr>
                <m:sty m:val="p"/>
              </m:rPr>
              <w:rPr>
                <w:rFonts w:ascii="Cambria Math" w:hAnsi="Cambria Math"/>
                <w:sz w:val="22"/>
                <w:szCs w:val="22"/>
              </w:rPr>
              <m:t>−</m:t>
            </m:r>
            <m:r>
              <m:rPr/>
              <w:rPr>
                <w:rFonts w:ascii="Cambria Math" w:hAnsi="Cambria Math"/>
                <w:sz w:val="22"/>
                <w:szCs w:val="22"/>
              </w:rPr>
              <m:t>bc</m:t>
            </m:r>
            <m:sSup>
              <m:sSupPr>
                <m:ctrlPr>
                  <w:rPr>
                    <w:rFonts w:ascii="Cambria Math" w:hAnsi="Cambria Math"/>
                    <w:sz w:val="22"/>
                    <w:szCs w:val="22"/>
                  </w:rPr>
                </m:ctrlPr>
              </m:sSupPr>
              <m:e>
                <m:r>
                  <m:rPr>
                    <m:sty m:val="p"/>
                  </m:rPr>
                  <w:rPr>
                    <w:rFonts w:ascii="Cambria Math" w:hAnsi="Cambria Math"/>
                    <w:sz w:val="22"/>
                    <w:szCs w:val="22"/>
                  </w:rPr>
                  <m:t>)</m:t>
                </m:r>
                <m:ctrlPr>
                  <w:rPr>
                    <w:rFonts w:ascii="Cambria Math" w:hAnsi="Cambria Math"/>
                    <w:sz w:val="22"/>
                    <w:szCs w:val="22"/>
                  </w:rPr>
                </m:ctrlPr>
              </m:e>
              <m:sup>
                <m:r>
                  <m:rPr>
                    <m:sty m:val="p"/>
                  </m:rPr>
                  <w:rPr>
                    <w:rFonts w:ascii="Cambria Math" w:hAnsi="Cambria Math"/>
                    <w:sz w:val="22"/>
                    <w:szCs w:val="22"/>
                  </w:rPr>
                  <m:t>2</m:t>
                </m:r>
                <m:ctrlPr>
                  <w:rPr>
                    <w:rFonts w:ascii="Cambria Math" w:hAnsi="Cambria Math"/>
                    <w:sz w:val="22"/>
                    <w:szCs w:val="22"/>
                  </w:rPr>
                </m:ctrlPr>
              </m:sup>
            </m:sSup>
            <m:ctrlPr>
              <w:rPr>
                <w:rFonts w:ascii="Cambria Math" w:hAnsi="Cambria Math"/>
                <w:sz w:val="22"/>
                <w:szCs w:val="22"/>
              </w:rPr>
            </m:ctrlPr>
          </m:num>
          <m:den>
            <m:r>
              <m:rPr>
                <m:sty m:val="p"/>
              </m:rPr>
              <w:rPr>
                <w:rFonts w:ascii="Cambria Math" w:hAnsi="Cambria Math"/>
                <w:sz w:val="22"/>
                <w:szCs w:val="22"/>
              </w:rPr>
              <m:t>(</m:t>
            </m:r>
            <m:r>
              <m:rPr/>
              <w:rPr>
                <w:rFonts w:ascii="Cambria Math" w:hAnsi="Cambria Math"/>
                <w:sz w:val="22"/>
                <w:szCs w:val="22"/>
              </w:rPr>
              <m:t>a</m:t>
            </m:r>
            <m:r>
              <m:rPr>
                <m:sty m:val="p"/>
              </m:rPr>
              <w:rPr>
                <w:rFonts w:ascii="Cambria Math" w:hAnsi="Cambria Math"/>
                <w:sz w:val="22"/>
                <w:szCs w:val="22"/>
              </w:rPr>
              <m:t>+</m:t>
            </m:r>
            <m:r>
              <m:rPr/>
              <w:rPr>
                <w:rFonts w:ascii="Cambria Math" w:hAnsi="Cambria Math"/>
                <w:sz w:val="22"/>
                <w:szCs w:val="22"/>
              </w:rPr>
              <m:t>b</m:t>
            </m:r>
            <m:r>
              <m:rPr>
                <m:sty m:val="p"/>
              </m:rPr>
              <w:rPr>
                <w:rFonts w:ascii="Cambria Math" w:hAnsi="Cambria Math"/>
                <w:sz w:val="22"/>
                <w:szCs w:val="22"/>
              </w:rPr>
              <m:t>)(</m:t>
            </m:r>
            <m:r>
              <m:rPr/>
              <w:rPr>
                <w:rFonts w:ascii="Cambria Math" w:hAnsi="Cambria Math"/>
                <w:sz w:val="22"/>
                <w:szCs w:val="22"/>
              </w:rPr>
              <m:t>c</m:t>
            </m:r>
            <m:r>
              <m:rPr>
                <m:sty m:val="p"/>
              </m:rPr>
              <w:rPr>
                <w:rFonts w:ascii="Cambria Math" w:hAnsi="Cambria Math"/>
                <w:sz w:val="22"/>
                <w:szCs w:val="22"/>
              </w:rPr>
              <m:t>+</m:t>
            </m:r>
            <m:r>
              <m:rPr/>
              <w:rPr>
                <w:rFonts w:ascii="Cambria Math" w:hAnsi="Cambria Math"/>
                <w:sz w:val="22"/>
                <w:szCs w:val="22"/>
              </w:rPr>
              <m:t>d</m:t>
            </m:r>
            <m:r>
              <m:rPr>
                <m:sty m:val="p"/>
              </m:rPr>
              <w:rPr>
                <w:rFonts w:ascii="Cambria Math" w:hAnsi="Cambria Math"/>
                <w:sz w:val="22"/>
                <w:szCs w:val="22"/>
              </w:rPr>
              <m:t>)(</m:t>
            </m:r>
            <m:r>
              <m:rPr/>
              <w:rPr>
                <w:rFonts w:ascii="Cambria Math" w:hAnsi="Cambria Math"/>
                <w:sz w:val="22"/>
                <w:szCs w:val="22"/>
              </w:rPr>
              <m:t>a</m:t>
            </m:r>
            <m:r>
              <m:rPr>
                <m:sty m:val="p"/>
              </m:rPr>
              <w:rPr>
                <w:rFonts w:ascii="Cambria Math" w:hAnsi="Cambria Math"/>
                <w:sz w:val="22"/>
                <w:szCs w:val="22"/>
              </w:rPr>
              <m:t>+</m:t>
            </m:r>
            <m:r>
              <m:rPr/>
              <w:rPr>
                <w:rFonts w:ascii="Cambria Math" w:hAnsi="Cambria Math"/>
                <w:sz w:val="22"/>
                <w:szCs w:val="22"/>
              </w:rPr>
              <m:t>c</m:t>
            </m:r>
            <m:r>
              <m:rPr>
                <m:sty m:val="p"/>
              </m:rPr>
              <w:rPr>
                <w:rFonts w:ascii="Cambria Math" w:hAnsi="Cambria Math"/>
                <w:sz w:val="22"/>
                <w:szCs w:val="22"/>
              </w:rPr>
              <m:t>)(</m:t>
            </m:r>
            <m:r>
              <m:rPr/>
              <w:rPr>
                <w:rFonts w:ascii="Cambria Math" w:hAnsi="Cambria Math"/>
                <w:sz w:val="22"/>
                <w:szCs w:val="22"/>
              </w:rPr>
              <m:t>b</m:t>
            </m:r>
            <m:r>
              <m:rPr>
                <m:sty m:val="p"/>
              </m:rPr>
              <w:rPr>
                <w:rFonts w:ascii="Cambria Math" w:hAnsi="Cambria Math"/>
                <w:sz w:val="22"/>
                <w:szCs w:val="22"/>
              </w:rPr>
              <m:t>+</m:t>
            </m:r>
            <m:r>
              <m:rPr/>
              <w:rPr>
                <w:rFonts w:ascii="Cambria Math" w:hAnsi="Cambria Math"/>
                <w:sz w:val="22"/>
                <w:szCs w:val="22"/>
              </w:rPr>
              <m:t>d</m:t>
            </m:r>
            <m:r>
              <m:rPr>
                <m:sty m:val="p"/>
              </m:rPr>
              <w:rPr>
                <w:rFonts w:ascii="Cambria Math" w:hAnsi="Cambria Math"/>
                <w:sz w:val="22"/>
                <w:szCs w:val="22"/>
              </w:rPr>
              <m:t>)</m:t>
            </m:r>
            <m:ctrlPr>
              <w:rPr>
                <w:rFonts w:ascii="Cambria Math" w:hAnsi="Cambria Math"/>
                <w:sz w:val="22"/>
                <w:szCs w:val="22"/>
              </w:rPr>
            </m:ctrlPr>
          </m:den>
        </m:f>
      </m:oMath>
      <w:r>
        <w:rPr>
          <w:rFonts w:ascii="Times New Roman" w:hAnsi="Times New Roman" w:eastAsia="楷体"/>
          <w:sz w:val="22"/>
          <w:szCs w:val="22"/>
        </w:rPr>
        <w:t>，</w:t>
      </w:r>
    </w:p>
    <w:tbl>
      <w:tblPr>
        <w:tblStyle w:val="8"/>
        <w:tblW w:w="0" w:type="auto"/>
        <w:jc w:val="center"/>
        <w:tblLayout w:type="autofit"/>
        <w:tblCellMar>
          <w:top w:w="0" w:type="dxa"/>
          <w:left w:w="108" w:type="dxa"/>
          <w:bottom w:w="0" w:type="dxa"/>
          <w:right w:w="108" w:type="dxa"/>
        </w:tblCellMar>
      </w:tblPr>
      <w:tblGrid>
        <w:gridCol w:w="1140"/>
        <w:gridCol w:w="1140"/>
        <w:gridCol w:w="1140"/>
        <w:gridCol w:w="1140"/>
      </w:tblGrid>
      <w:tr w14:paraId="3CC1ED7D">
        <w:tblPrEx>
          <w:tblCellMar>
            <w:top w:w="0" w:type="dxa"/>
            <w:left w:w="108" w:type="dxa"/>
            <w:bottom w:w="0" w:type="dxa"/>
            <w:right w:w="108" w:type="dxa"/>
          </w:tblCellMar>
        </w:tblPrEx>
        <w:trPr>
          <w:trHeight w:val="303" w:hRule="atLeast"/>
          <w:jc w:val="center"/>
        </w:trPr>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BC7AB69">
            <w:pPr>
              <w:tabs>
                <w:tab w:val="left" w:pos="2268"/>
                <w:tab w:val="left" w:pos="4536"/>
                <w:tab w:val="left" w:pos="6663"/>
              </w:tabs>
              <w:spacing w:line="360" w:lineRule="auto"/>
              <w:jc w:val="center"/>
              <w:rPr>
                <w:rFonts w:ascii="Times New Roman" w:hAnsi="Times New Roman"/>
              </w:rPr>
            </w:pPr>
            <w:r>
              <w:rPr>
                <w:rFonts w:ascii="Times New Roman" w:hAnsi="Times New Roman"/>
                <w:i/>
              </w:rPr>
              <w:t>α</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9B4CA50">
            <w:pPr>
              <w:tabs>
                <w:tab w:val="left" w:pos="2268"/>
                <w:tab w:val="left" w:pos="4536"/>
                <w:tab w:val="left" w:pos="6663"/>
              </w:tabs>
              <w:spacing w:line="360" w:lineRule="auto"/>
              <w:jc w:val="center"/>
              <w:rPr>
                <w:rFonts w:ascii="Times New Roman" w:hAnsi="Times New Roman"/>
              </w:rPr>
            </w:pPr>
            <w:r>
              <w:rPr>
                <w:rFonts w:ascii="Times New Roman" w:hAnsi="Times New Roman"/>
              </w:rPr>
              <w:t>0.05</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A25200C">
            <w:pPr>
              <w:tabs>
                <w:tab w:val="left" w:pos="2268"/>
                <w:tab w:val="left" w:pos="4536"/>
                <w:tab w:val="left" w:pos="6663"/>
              </w:tabs>
              <w:spacing w:line="360" w:lineRule="auto"/>
              <w:jc w:val="center"/>
              <w:rPr>
                <w:rFonts w:ascii="Times New Roman" w:hAnsi="Times New Roman"/>
              </w:rPr>
            </w:pPr>
            <w:r>
              <w:rPr>
                <w:rFonts w:ascii="Times New Roman" w:hAnsi="Times New Roman"/>
              </w:rPr>
              <w:t>0.010</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069C42">
            <w:pPr>
              <w:tabs>
                <w:tab w:val="left" w:pos="2268"/>
                <w:tab w:val="left" w:pos="4536"/>
                <w:tab w:val="left" w:pos="6663"/>
              </w:tabs>
              <w:spacing w:line="360" w:lineRule="auto"/>
              <w:jc w:val="center"/>
              <w:rPr>
                <w:rFonts w:ascii="Times New Roman" w:hAnsi="Times New Roman"/>
              </w:rPr>
            </w:pPr>
            <w:r>
              <w:rPr>
                <w:rFonts w:ascii="Times New Roman" w:hAnsi="Times New Roman"/>
              </w:rPr>
              <w:t>0.001</w:t>
            </w:r>
          </w:p>
        </w:tc>
      </w:tr>
      <w:tr w14:paraId="546A5D1E">
        <w:tblPrEx>
          <w:tblCellMar>
            <w:top w:w="0" w:type="dxa"/>
            <w:left w:w="108" w:type="dxa"/>
            <w:bottom w:w="0" w:type="dxa"/>
            <w:right w:w="108" w:type="dxa"/>
          </w:tblCellMar>
        </w:tblPrEx>
        <w:trPr>
          <w:trHeight w:val="303" w:hRule="atLeast"/>
          <w:jc w:val="center"/>
        </w:trPr>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074DC1D">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i/>
                <w:vertAlign w:val="subscript"/>
              </w:rPr>
              <w:t>α</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11617E4">
            <w:pPr>
              <w:tabs>
                <w:tab w:val="left" w:pos="2268"/>
                <w:tab w:val="left" w:pos="4536"/>
                <w:tab w:val="left" w:pos="6663"/>
              </w:tabs>
              <w:spacing w:line="360" w:lineRule="auto"/>
              <w:jc w:val="center"/>
              <w:rPr>
                <w:rFonts w:ascii="Times New Roman" w:hAnsi="Times New Roman"/>
              </w:rPr>
            </w:pPr>
            <w:r>
              <w:rPr>
                <w:rFonts w:ascii="Times New Roman" w:hAnsi="Times New Roman"/>
              </w:rPr>
              <w:t>3.841</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C4317B2">
            <w:pPr>
              <w:tabs>
                <w:tab w:val="left" w:pos="2268"/>
                <w:tab w:val="left" w:pos="4536"/>
                <w:tab w:val="left" w:pos="6663"/>
              </w:tabs>
              <w:spacing w:line="360" w:lineRule="auto"/>
              <w:jc w:val="center"/>
              <w:rPr>
                <w:rFonts w:ascii="Times New Roman" w:hAnsi="Times New Roman"/>
              </w:rPr>
            </w:pPr>
            <w:r>
              <w:rPr>
                <w:rFonts w:ascii="Times New Roman" w:hAnsi="Times New Roman"/>
              </w:rPr>
              <w:t>6.635</w:t>
            </w:r>
          </w:p>
        </w:tc>
        <w:tc>
          <w:tcPr>
            <w:tcW w:w="11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7C1A81">
            <w:pPr>
              <w:tabs>
                <w:tab w:val="left" w:pos="2268"/>
                <w:tab w:val="left" w:pos="4536"/>
                <w:tab w:val="left" w:pos="6663"/>
              </w:tabs>
              <w:spacing w:line="360" w:lineRule="auto"/>
              <w:jc w:val="center"/>
              <w:rPr>
                <w:rFonts w:ascii="Times New Roman" w:hAnsi="Times New Roman"/>
              </w:rPr>
            </w:pPr>
            <w:r>
              <w:rPr>
                <w:rFonts w:ascii="Times New Roman" w:hAnsi="Times New Roman"/>
              </w:rPr>
              <w:t>10.828</w:t>
            </w:r>
          </w:p>
        </w:tc>
      </w:tr>
    </w:tbl>
    <w:p w14:paraId="0BEF9CB9">
      <w:pPr>
        <w:pStyle w:val="23"/>
        <w:tabs>
          <w:tab w:val="left" w:pos="2268"/>
          <w:tab w:val="left" w:pos="4536"/>
          <w:tab w:val="left" w:pos="6663"/>
        </w:tabs>
        <w:spacing w:line="360" w:lineRule="auto"/>
        <w:rPr>
          <w:rFonts w:ascii="Times New Roman" w:hAnsi="Times New Roman" w:eastAsia="宋体"/>
          <w:sz w:val="22"/>
          <w:szCs w:val="22"/>
        </w:rPr>
      </w:pPr>
    </w:p>
    <w:p w14:paraId="408A7BB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46ACC05B">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本讲是历年高考命题必考的内容，属于中低档题目，三种题型都有所考查，分值约为</w:t>
      </w:r>
      <w:r>
        <w:rPr>
          <w:rFonts w:ascii="Times New Roman" w:hAnsi="Times New Roman"/>
          <w:sz w:val="22"/>
          <w:szCs w:val="22"/>
        </w:rPr>
        <w:t>5</w:t>
      </w:r>
      <w:r>
        <w:rPr>
          <w:rFonts w:ascii="Times New Roman" w:hAnsi="Times New Roman"/>
          <w:i/>
          <w:sz w:val="22"/>
          <w:szCs w:val="22"/>
        </w:rPr>
        <w:t>~</w:t>
      </w:r>
      <w:r>
        <w:rPr>
          <w:rFonts w:ascii="Times New Roman" w:hAnsi="Times New Roman"/>
          <w:sz w:val="22"/>
          <w:szCs w:val="22"/>
        </w:rPr>
        <w:t>15</w:t>
      </w:r>
      <w:r>
        <w:rPr>
          <w:rFonts w:ascii="Times New Roman" w:hAnsi="Times New Roman" w:eastAsia="新宋体"/>
          <w:sz w:val="22"/>
          <w:szCs w:val="22"/>
        </w:rPr>
        <w:t>分</w:t>
      </w:r>
      <w:r>
        <w:rPr>
          <w:rFonts w:ascii="Times New Roman" w:hAnsi="Times New Roman"/>
          <w:sz w:val="22"/>
          <w:szCs w:val="22"/>
        </w:rPr>
        <w:t>.</w:t>
      </w:r>
    </w:p>
    <w:p w14:paraId="516D2AFF">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075E5CC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统计知识，如样本数据数字特征计算与频率分布直方图等相结合进行考查；二是一元线性回归模型的分析，以社会实际生产生活问题为情境的回归直线方程的求解与应用；三是独立性检验，实际生活背景下的两类变量之间的相关性检验</w:t>
      </w:r>
      <w:r>
        <w:rPr>
          <w:rFonts w:ascii="Times New Roman" w:hAnsi="Times New Roman"/>
          <w:sz w:val="22"/>
          <w:szCs w:val="22"/>
        </w:rPr>
        <w:t>.</w:t>
      </w:r>
    </w:p>
    <w:p w14:paraId="69BB287A">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C</w:t>
      </w:r>
    </w:p>
    <w:p w14:paraId="35E2961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样本数据</w:t>
      </w:r>
      <w:r>
        <w:rPr>
          <w:rFonts w:ascii="Times New Roman" w:hAnsi="Times New Roman"/>
        </w:rPr>
        <w:t>2</w:t>
      </w:r>
      <w:r>
        <w:rPr>
          <w:rFonts w:ascii="Times New Roman" w:hAnsi="Times New Roman" w:eastAsia="仿宋"/>
        </w:rPr>
        <w:t>，</w:t>
      </w:r>
      <w:r>
        <w:rPr>
          <w:rFonts w:ascii="Times New Roman" w:hAnsi="Times New Roman"/>
        </w:rPr>
        <w:t>8</w:t>
      </w:r>
      <w:r>
        <w:rPr>
          <w:rFonts w:ascii="Times New Roman" w:hAnsi="Times New Roman" w:eastAsia="仿宋"/>
        </w:rPr>
        <w:t>，</w:t>
      </w:r>
      <w:r>
        <w:rPr>
          <w:rFonts w:ascii="Times New Roman" w:hAnsi="Times New Roman"/>
        </w:rPr>
        <w:t>14</w:t>
      </w:r>
      <w:r>
        <w:rPr>
          <w:rFonts w:ascii="Times New Roman" w:hAnsi="Times New Roman" w:eastAsia="仿宋"/>
        </w:rPr>
        <w:t>，</w:t>
      </w:r>
      <w:r>
        <w:rPr>
          <w:rFonts w:ascii="Times New Roman" w:hAnsi="Times New Roman"/>
        </w:rPr>
        <w:t>16</w:t>
      </w:r>
      <w:r>
        <w:rPr>
          <w:rFonts w:ascii="Times New Roman" w:hAnsi="Times New Roman" w:eastAsia="仿宋"/>
        </w:rPr>
        <w:t>，</w:t>
      </w:r>
      <w:r>
        <w:rPr>
          <w:rFonts w:ascii="Times New Roman" w:hAnsi="Times New Roman"/>
        </w:rPr>
        <w:t>20</w:t>
      </w:r>
      <w:r>
        <w:rPr>
          <w:rFonts w:ascii="Times New Roman" w:hAnsi="Times New Roman" w:eastAsia="仿宋"/>
        </w:rPr>
        <w:t>的平均数为</w:t>
      </w:r>
      <m:oMath>
        <m:f>
          <m:fPr>
            <m:ctrlPr>
              <w:rPr>
                <w:rFonts w:ascii="Cambria Math" w:hAnsi="Cambria Math"/>
              </w:rPr>
            </m:ctrlPr>
          </m:fPr>
          <m:num>
            <m:r>
              <m:rPr>
                <m:sty m:val="p"/>
              </m:rPr>
              <w:rPr>
                <w:rFonts w:ascii="Cambria Math" w:hAnsi="Cambria Math"/>
              </w:rPr>
              <m:t>2+8+14+16+20</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=12.</w:t>
      </w:r>
    </w:p>
    <w:p w14:paraId="33230AE4">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D</w:t>
      </w:r>
    </w:p>
    <w:p w14:paraId="51FDAD4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根据比例分配的分层随机抽样的定义知，初中部共抽取</w:t>
      </w:r>
      <w:r>
        <w:rPr>
          <w:rFonts w:ascii="Times New Roman" w:hAnsi="Times New Roman"/>
        </w:rPr>
        <w:t>60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400</m:t>
            </m:r>
            <m:ctrlPr>
              <w:rPr>
                <w:rFonts w:ascii="Cambria Math" w:hAnsi="Cambria Math"/>
              </w:rPr>
            </m:ctrlPr>
          </m:num>
          <m:den>
            <m:r>
              <m:rPr>
                <m:sty m:val="p"/>
              </m:rPr>
              <w:rPr>
                <w:rFonts w:ascii="Cambria Math" w:hAnsi="Cambria Math"/>
              </w:rPr>
              <m:t>600</m:t>
            </m:r>
            <m:ctrlPr>
              <w:rPr>
                <w:rFonts w:ascii="Cambria Math" w:hAnsi="Cambria Math"/>
              </w:rPr>
            </m:ctrlPr>
          </m:den>
        </m:f>
      </m:oMath>
      <w:r>
        <w:rPr>
          <w:rFonts w:ascii="Times New Roman" w:hAnsi="Times New Roman"/>
        </w:rPr>
        <w:t>=40</w:t>
      </w:r>
      <w:r>
        <w:rPr>
          <w:rFonts w:ascii="Times New Roman" w:hAnsi="Times New Roman" w:eastAsia="仿宋"/>
        </w:rPr>
        <w:t>(人)，高中部共抽取</w:t>
      </w:r>
      <w:r>
        <w:rPr>
          <w:rFonts w:ascii="Times New Roman" w:hAnsi="Times New Roman"/>
        </w:rPr>
        <w:t>60</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200</m:t>
            </m:r>
            <m:ctrlPr>
              <w:rPr>
                <w:rFonts w:ascii="Cambria Math" w:hAnsi="Cambria Math"/>
              </w:rPr>
            </m:ctrlPr>
          </m:num>
          <m:den>
            <m:r>
              <m:rPr>
                <m:sty m:val="p"/>
              </m:rPr>
              <w:rPr>
                <w:rFonts w:ascii="Cambria Math" w:hAnsi="Cambria Math"/>
              </w:rPr>
              <m:t>600</m:t>
            </m:r>
            <m:ctrlPr>
              <w:rPr>
                <w:rFonts w:ascii="Cambria Math" w:hAnsi="Cambria Math"/>
              </w:rPr>
            </m:ctrlPr>
          </m:den>
        </m:f>
      </m:oMath>
      <w:r>
        <w:rPr>
          <w:rFonts w:ascii="Times New Roman" w:hAnsi="Times New Roman"/>
        </w:rPr>
        <w:t>=20</w:t>
      </w:r>
      <w:r>
        <w:rPr>
          <w:rFonts w:ascii="Times New Roman" w:hAnsi="Times New Roman" w:eastAsia="仿宋"/>
        </w:rPr>
        <w:t>(人)，根据组合公式和分步乘法计数原理知，不同的抽样结果共有</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400</m:t>
            </m:r>
            <m:ctrlPr>
              <w:rPr>
                <w:rFonts w:ascii="Cambria Math" w:hAnsi="Cambria Math"/>
              </w:rPr>
            </m:ctrlPr>
          </m:sub>
          <m:sup>
            <m:r>
              <m:rPr>
                <m:sty m:val="p"/>
              </m:rPr>
              <w:rPr>
                <w:rFonts w:ascii="Cambria Math" w:hAnsi="Cambria Math"/>
              </w:rPr>
              <m:t>40</m:t>
            </m:r>
            <m:ctrlPr>
              <w:rPr>
                <w:rFonts w:ascii="Cambria Math" w:hAnsi="Cambria Math"/>
              </w:rPr>
            </m:ctrlPr>
          </m:sup>
        </m:sSubSup>
      </m:oMath>
      <w:r>
        <w:rPr>
          <w:rFonts w:ascii="Times New Roman" w:hAnsi="Times New Roman"/>
          <w:i/>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200</m:t>
            </m:r>
            <m:ctrlPr>
              <w:rPr>
                <w:rFonts w:ascii="Cambria Math" w:hAnsi="Cambria Math"/>
              </w:rPr>
            </m:ctrlPr>
          </m:sub>
          <m:sup>
            <m:r>
              <m:rPr>
                <m:sty m:val="p"/>
              </m:rPr>
              <w:rPr>
                <w:rFonts w:ascii="Cambria Math" w:hAnsi="Cambria Math"/>
              </w:rPr>
              <m:t>20</m:t>
            </m:r>
            <m:ctrlPr>
              <w:rPr>
                <w:rFonts w:ascii="Cambria Math" w:hAnsi="Cambria Math"/>
              </w:rPr>
            </m:ctrlPr>
          </m:sup>
        </m:sSubSup>
      </m:oMath>
      <w:r>
        <w:rPr>
          <w:rFonts w:ascii="Times New Roman" w:hAnsi="Times New Roman" w:eastAsia="仿宋"/>
        </w:rPr>
        <w:t>种</w:t>
      </w:r>
      <w:r>
        <w:rPr>
          <w:rFonts w:ascii="Times New Roman" w:hAnsi="Times New Roman"/>
        </w:rPr>
        <w:t>.</w:t>
      </w:r>
    </w:p>
    <w:p w14:paraId="2F82D7BF">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B</w:t>
      </w:r>
    </w:p>
    <w:p w14:paraId="051319E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根据正态分布的对称性可知，若</w:t>
      </w:r>
      <w:r>
        <w:rPr>
          <w:rFonts w:ascii="Times New Roman" w:hAnsi="Times New Roman"/>
          <w:i/>
        </w:rPr>
        <w:t>X~N</w:t>
      </w:r>
      <w:r>
        <w:rPr>
          <w:rFonts w:ascii="Times New Roman" w:hAnsi="Times New Roman" w:eastAsia="仿宋"/>
        </w:rPr>
        <w:t>(</w:t>
      </w:r>
      <w:r>
        <w:rPr>
          <w:rFonts w:ascii="Times New Roman" w:hAnsi="Times New Roman"/>
          <w:i/>
        </w:rPr>
        <w:t>μ</w:t>
      </w:r>
      <w:r>
        <w:rPr>
          <w:rFonts w:ascii="Times New Roman" w:hAnsi="Times New Roman" w:eastAsia="仿宋"/>
        </w:rPr>
        <w:t>，</w:t>
      </w:r>
      <w:r>
        <w:rPr>
          <w:rFonts w:ascii="Times New Roman" w:hAnsi="Times New Roman"/>
          <w:i/>
        </w:rPr>
        <w:t>σ</w:t>
      </w:r>
      <w:r>
        <w:rPr>
          <w:rFonts w:ascii="Times New Roman" w:hAnsi="Times New Roman"/>
          <w:vertAlign w:val="superscript"/>
        </w:rPr>
        <w:t>2</w:t>
      </w: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)，故</w:t>
      </w:r>
      <w:r>
        <w:rPr>
          <w:rFonts w:ascii="Times New Roman" w:hAnsi="Times New Roman"/>
        </w:rPr>
        <w:t>A</w:t>
      </w:r>
      <w:r>
        <w:rPr>
          <w:rFonts w:ascii="Times New Roman" w:hAnsi="Times New Roman" w:eastAsia="仿宋"/>
        </w:rPr>
        <w:t>正确；若</w:t>
      </w:r>
      <w:r>
        <w:rPr>
          <w:rFonts w:ascii="Times New Roman" w:hAnsi="Times New Roman"/>
          <w:i/>
        </w:rPr>
        <w:t>X~N</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rPr>
        <w:t>)，</w:t>
      </w:r>
      <w:r>
        <w:rPr>
          <w:rFonts w:ascii="Times New Roman" w:hAnsi="Times New Roman"/>
          <w:i/>
        </w:rPr>
        <w:t>Y~N</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vertAlign w:val="superscript"/>
        </w:rPr>
        <w:t>2</w:t>
      </w:r>
      <w:r>
        <w:rPr>
          <w:rFonts w:ascii="Times New Roman" w:hAnsi="Times New Roman" w:eastAsia="仿宋"/>
        </w:rPr>
        <w:t>)，则</w:t>
      </w:r>
      <w:r>
        <w:rPr>
          <w:rFonts w:ascii="Times New Roman" w:hAnsi="Times New Roman"/>
          <w:i/>
        </w:rPr>
        <w:t>P</w:t>
      </w:r>
      <w:r>
        <w:rPr>
          <w:rFonts w:ascii="Times New Roman" w:hAnsi="Times New Roman" w:eastAsia="仿宋"/>
        </w:rPr>
        <w:t>(</w:t>
      </w:r>
      <w:r>
        <w:rPr>
          <w:rFonts w:ascii="Times New Roman" w:hAnsi="Times New Roman"/>
          <w:i/>
        </w:rPr>
        <w:t>X</w:t>
      </w:r>
      <w:r>
        <w:rPr>
          <w:rFonts w:ascii="Times New Roman" w:hAnsi="Times New Roman"/>
        </w:rPr>
        <w:t>&lt;1</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Y</w:t>
      </w:r>
      <w:r>
        <w:rPr>
          <w:rFonts w:ascii="Times New Roman" w:hAnsi="Times New Roman"/>
        </w:rPr>
        <w:t>&lt;2</w:t>
      </w:r>
      <w:r>
        <w:rPr>
          <w:rFonts w:ascii="Times New Roman" w:hAnsi="Times New Roman" w:eastAsia="仿宋"/>
        </w:rPr>
        <w:t>)</w:t>
      </w:r>
      <w:r>
        <w:rPr>
          <w:rFonts w:ascii="Times New Roman" w:hAnsi="Times New Roman"/>
        </w:rPr>
        <w:t>=0.5</w:t>
      </w:r>
      <w:r>
        <w:rPr>
          <w:rFonts w:ascii="Times New Roman" w:hAnsi="Times New Roman" w:eastAsia="仿宋"/>
        </w:rPr>
        <w:t>，故</w:t>
      </w:r>
      <w:r>
        <w:rPr>
          <w:rFonts w:ascii="Times New Roman" w:hAnsi="Times New Roman"/>
        </w:rPr>
        <w:t>B</w:t>
      </w:r>
      <w:r>
        <w:rPr>
          <w:rFonts w:ascii="Times New Roman" w:hAnsi="Times New Roman" w:eastAsia="仿宋"/>
        </w:rPr>
        <w:t>错误；样本相关系数</w:t>
      </w:r>
      <w:r>
        <w:rPr>
          <w:rFonts w:ascii="Times New Roman" w:hAnsi="Times New Roman"/>
          <w:i/>
        </w:rPr>
        <w:t>r</w:t>
      </w:r>
      <w:r>
        <w:rPr>
          <w:rFonts w:ascii="Times New Roman" w:hAnsi="Times New Roman" w:eastAsia="仿宋"/>
        </w:rPr>
        <w:t>的绝对值越接近</w:t>
      </w:r>
      <w:r>
        <w:rPr>
          <w:rFonts w:ascii="Times New Roman" w:hAnsi="Times New Roman"/>
        </w:rPr>
        <w:t>0</w:t>
      </w:r>
      <w:r>
        <w:rPr>
          <w:rFonts w:ascii="Times New Roman" w:hAnsi="Times New Roman" w:eastAsia="仿宋"/>
        </w:rPr>
        <w:t>，相关性越弱，越接近</w:t>
      </w:r>
      <w:r>
        <w:rPr>
          <w:rFonts w:ascii="Times New Roman" w:hAnsi="Times New Roman"/>
        </w:rPr>
        <w:t>1</w:t>
      </w:r>
      <w:r>
        <w:rPr>
          <w:rFonts w:ascii="Times New Roman" w:hAnsi="Times New Roman" w:eastAsia="仿宋"/>
        </w:rPr>
        <w:t>，相关性越强，故</w:t>
      </w:r>
      <w:r>
        <w:rPr>
          <w:rFonts w:ascii="Times New Roman" w:hAnsi="Times New Roman"/>
        </w:rPr>
        <w:t>C</w:t>
      </w:r>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77D9B46B">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)根据表格可知，超声波检查结果不正常的</w:t>
      </w:r>
      <w:r>
        <w:rPr>
          <w:rFonts w:ascii="Times New Roman" w:hAnsi="Times New Roman"/>
        </w:rPr>
        <w:t>200</w:t>
      </w:r>
      <w:r>
        <w:rPr>
          <w:rFonts w:ascii="Times New Roman" w:hAnsi="Times New Roman" w:eastAsia="仿宋"/>
        </w:rPr>
        <w:t>人中有</w:t>
      </w:r>
      <w:r>
        <w:rPr>
          <w:rFonts w:ascii="Times New Roman" w:hAnsi="Times New Roman"/>
        </w:rPr>
        <w:t>180</w:t>
      </w:r>
      <w:r>
        <w:rPr>
          <w:rFonts w:ascii="Times New Roman" w:hAnsi="Times New Roman" w:eastAsia="仿宋"/>
        </w:rPr>
        <w:t>人患该疾病，</w:t>
      </w:r>
    </w:p>
    <w:p w14:paraId="4A88CCC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的估计值为</w:t>
      </w:r>
      <m:oMath>
        <m:f>
          <m:fPr>
            <m:ctrlPr>
              <w:rPr>
                <w:rFonts w:ascii="Cambria Math" w:hAnsi="Cambria Math"/>
              </w:rPr>
            </m:ctrlPr>
          </m:fPr>
          <m:num>
            <m:r>
              <m:rPr>
                <m:sty m:val="p"/>
              </m:rPr>
              <w:rPr>
                <w:rFonts w:ascii="Cambria Math" w:hAnsi="Cambria Math"/>
              </w:rPr>
              <m:t>180</m:t>
            </m:r>
            <m:ctrlPr>
              <w:rPr>
                <w:rFonts w:ascii="Cambria Math" w:hAnsi="Cambria Math"/>
              </w:rPr>
            </m:ctrlPr>
          </m:num>
          <m:den>
            <m:r>
              <m:rPr>
                <m:sty m:val="p"/>
              </m:rPr>
              <w:rPr>
                <w:rFonts w:ascii="Cambria Math" w:hAnsi="Cambria Math"/>
              </w:rPr>
              <m:t>200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w:p>
    <w:p w14:paraId="683C6D6F">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)零假设为</w:t>
      </w:r>
      <w:r>
        <w:rPr>
          <w:rFonts w:ascii="Times New Roman" w:hAnsi="Times New Roman"/>
          <w:i/>
        </w:rPr>
        <w:t>H</w:t>
      </w:r>
      <w:r>
        <w:rPr>
          <w:rFonts w:ascii="Times New Roman" w:hAnsi="Times New Roman"/>
          <w:vertAlign w:val="subscript"/>
        </w:rPr>
        <w:t>0</w:t>
      </w:r>
      <w:r>
        <w:rPr>
          <w:rFonts w:ascii="Times New Roman" w:hAnsi="Times New Roman" w:eastAsia="仿宋"/>
        </w:rPr>
        <w:t>：超声波检查结果与患该疾病无关，</w:t>
      </w:r>
    </w:p>
    <w:p w14:paraId="2BE50469">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根据表中数据可得，</w:t>
      </w:r>
    </w:p>
    <w:p w14:paraId="503F7A07">
      <w:pPr>
        <w:tabs>
          <w:tab w:val="left" w:pos="2268"/>
          <w:tab w:val="left" w:pos="4536"/>
          <w:tab w:val="left" w:pos="6663"/>
        </w:tabs>
        <w:spacing w:line="360" w:lineRule="auto"/>
        <w:rPr>
          <w:rFonts w:ascii="Times New Roman" w:hAnsi="Times New Roman"/>
        </w:rPr>
      </w:pP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1 000</m:t>
            </m:r>
            <m:r>
              <m:rPr>
                <m:sty m:val="p"/>
              </m:rPr>
              <w:rPr>
                <w:rFonts w:ascii="Cambria Math" w:hAnsi="Cambria Math" w:eastAsiaTheme="minorEastAsia"/>
              </w:rPr>
              <m:t>×</m:t>
            </m:r>
            <m:r>
              <m:rPr>
                <m:sty m:val="p"/>
              </m:rPr>
              <w:rPr>
                <w:rFonts w:ascii="Cambria Math" w:hAnsi="Cambria Math"/>
              </w:rPr>
              <m:t>(20</m:t>
            </m:r>
            <m:r>
              <m:rPr>
                <m:sty m:val="p"/>
              </m:rPr>
              <w:rPr>
                <w:rFonts w:ascii="Cambria Math" w:hAnsi="Cambria Math" w:eastAsiaTheme="minorEastAsia"/>
              </w:rPr>
              <m:t>×</m:t>
            </m:r>
            <m:r>
              <m:rPr>
                <m:sty m:val="p"/>
              </m:rPr>
              <w:rPr>
                <w:rFonts w:ascii="Cambria Math" w:hAnsi="Cambria Math"/>
              </w:rPr>
              <m:t>20−180</m:t>
            </m:r>
            <m:r>
              <m:rPr>
                <m:sty m:val="p"/>
              </m:rPr>
              <w:rPr>
                <w:rFonts w:ascii="Cambria Math" w:hAnsi="Cambria Math" w:eastAsiaTheme="minorEastAsia"/>
              </w:rPr>
              <m:t>×</m:t>
            </m:r>
            <m:r>
              <m:rPr>
                <m:sty m:val="p"/>
              </m:rPr>
              <w:rPr>
                <w:rFonts w:ascii="Cambria Math" w:hAnsi="Cambria Math"/>
              </w:rPr>
              <m:t>780</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200</m:t>
            </m:r>
            <m:r>
              <m:rPr>
                <m:sty m:val="p"/>
              </m:rPr>
              <w:rPr>
                <w:rFonts w:ascii="Cambria Math" w:hAnsi="Cambria Math" w:eastAsiaTheme="minorEastAsia"/>
              </w:rPr>
              <m:t>×</m:t>
            </m:r>
            <m:r>
              <m:rPr>
                <m:sty m:val="p"/>
              </m:rPr>
              <w:rPr>
                <w:rFonts w:ascii="Cambria Math" w:hAnsi="Cambria Math"/>
              </w:rPr>
              <m:t>800</m:t>
            </m:r>
            <m:r>
              <m:rPr>
                <m:sty m:val="p"/>
              </m:rPr>
              <w:rPr>
                <w:rFonts w:ascii="Cambria Math" w:hAnsi="Cambria Math" w:eastAsiaTheme="minorEastAsia"/>
              </w:rPr>
              <m:t>×</m:t>
            </m:r>
            <m:r>
              <m:rPr>
                <m:sty m:val="p"/>
              </m:rPr>
              <w:rPr>
                <w:rFonts w:ascii="Cambria Math" w:hAnsi="Cambria Math"/>
              </w:rPr>
              <m:t>800</m:t>
            </m:r>
            <m:r>
              <m:rPr>
                <m:sty m:val="p"/>
              </m:rPr>
              <w:rPr>
                <w:rFonts w:ascii="Cambria Math" w:hAnsi="Cambria Math" w:eastAsiaTheme="minorEastAsia"/>
              </w:rPr>
              <m:t>×</m:t>
            </m:r>
            <m:r>
              <m:rPr>
                <m:sty m:val="p"/>
              </m:rPr>
              <w:rPr>
                <w:rFonts w:ascii="Cambria Math" w:hAnsi="Cambria Math"/>
              </w:rPr>
              <m:t>200</m:t>
            </m:r>
            <m:ctrlPr>
              <w:rPr>
                <w:rFonts w:ascii="Cambria Math" w:hAnsi="Cambria Math"/>
              </w:rPr>
            </m:ctrlPr>
          </m:den>
        </m:f>
      </m:oMath>
    </w:p>
    <w:p w14:paraId="4689C803">
      <w:pPr>
        <w:tabs>
          <w:tab w:val="left" w:pos="2268"/>
          <w:tab w:val="left" w:pos="4536"/>
          <w:tab w:val="left" w:pos="6663"/>
        </w:tabs>
        <w:spacing w:line="360" w:lineRule="auto"/>
        <w:rPr>
          <w:rFonts w:ascii="Times New Roman" w:hAnsi="Times New Roman"/>
        </w:rPr>
      </w:pPr>
      <w:r>
        <w:rPr>
          <w:rFonts w:ascii="Times New Roman" w:hAnsi="Times New Roman"/>
        </w:rPr>
        <w:t>=765.625&gt;10.828=</w:t>
      </w:r>
      <w:r>
        <w:rPr>
          <w:rFonts w:ascii="Times New Roman" w:hAnsi="Times New Roman"/>
          <w:i/>
        </w:rPr>
        <w:t>x</w:t>
      </w:r>
      <w:r>
        <w:rPr>
          <w:rFonts w:ascii="Times New Roman" w:hAnsi="Times New Roman"/>
          <w:vertAlign w:val="subscript"/>
        </w:rPr>
        <w:t>0.001</w:t>
      </w:r>
      <w:r>
        <w:rPr>
          <w:rFonts w:ascii="Times New Roman" w:hAnsi="Times New Roman" w:eastAsia="仿宋"/>
        </w:rPr>
        <w:t>，</w:t>
      </w:r>
    </w:p>
    <w:p w14:paraId="07955F4C">
      <w:pPr>
        <w:tabs>
          <w:tab w:val="left" w:pos="2268"/>
          <w:tab w:val="left" w:pos="4536"/>
          <w:tab w:val="left" w:pos="6663"/>
        </w:tabs>
        <w:spacing w:line="360" w:lineRule="auto"/>
        <w:rPr>
          <w:rFonts w:ascii="Times New Roman" w:hAnsi="Times New Roman"/>
        </w:rPr>
      </w:pPr>
      <w:r>
        <w:rPr>
          <w:rFonts w:ascii="Times New Roman" w:hAnsi="Times New Roman" w:eastAsia="仿宋"/>
        </w:rPr>
        <w:t>根据小概率值</w:t>
      </w:r>
      <w:r>
        <w:rPr>
          <w:rFonts w:ascii="Times New Roman" w:hAnsi="Times New Roman"/>
          <w:i/>
        </w:rPr>
        <w:t>α</w:t>
      </w:r>
      <w:r>
        <w:rPr>
          <w:rFonts w:ascii="Times New Roman" w:hAnsi="Times New Roman"/>
        </w:rPr>
        <w:t>=0.001</w:t>
      </w:r>
      <w:r>
        <w:rPr>
          <w:rFonts w:ascii="Times New Roman" w:hAnsi="Times New Roman" w:eastAsia="仿宋"/>
        </w:rPr>
        <w:t>的独立性检验，我们推断</w:t>
      </w:r>
      <w:r>
        <w:rPr>
          <w:rFonts w:ascii="Times New Roman" w:hAnsi="Times New Roman"/>
          <w:i/>
        </w:rPr>
        <w:t>H</w:t>
      </w:r>
      <w:r>
        <w:rPr>
          <w:rFonts w:ascii="Times New Roman" w:hAnsi="Times New Roman"/>
          <w:vertAlign w:val="subscript"/>
        </w:rPr>
        <w:t>0</w:t>
      </w:r>
      <w:r>
        <w:rPr>
          <w:rFonts w:ascii="Times New Roman" w:hAnsi="Times New Roman" w:eastAsia="仿宋"/>
        </w:rPr>
        <w:t>不成立，即认为超声波检查结果与患该疾病有关，此推断犯错误的概率不超过</w:t>
      </w:r>
      <w:r>
        <w:rPr>
          <w:rFonts w:ascii="Times New Roman" w:hAnsi="Times New Roman"/>
        </w:rPr>
        <w:t>0.001.</w:t>
      </w:r>
    </w:p>
    <w:p w14:paraId="1D80D46B">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统计图表、数字特征</w:t>
      </w:r>
    </w:p>
    <w:p w14:paraId="5D556EB8">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绵阳模拟)</w:t>
      </w:r>
      <w:r>
        <w:rPr>
          <w:rFonts w:ascii="Times New Roman" w:hAnsi="Times New Roman"/>
          <w:w w:val="104"/>
        </w:rPr>
        <w:t>某家电公司生产了</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两种不同型号的空调，公司统计了某地区2024年的前6个月这两种型号的空调的销售情况，得到销售量的折线图如图所示，分析这6个月的销售数据，下列说法不正确的是(　　)</w:t>
      </w:r>
    </w:p>
    <w:p w14:paraId="04C60E11">
      <w:pPr>
        <w:tabs>
          <w:tab w:val="left" w:pos="2268"/>
          <w:tab w:val="left" w:pos="4536"/>
          <w:tab w:val="left" w:pos="6663"/>
        </w:tabs>
        <w:spacing w:line="360" w:lineRule="auto"/>
        <w:jc w:val="center"/>
        <w:rPr>
          <w:rFonts w:ascii="Times New Roman" w:hAnsi="Times New Roman"/>
          <w:w w:val="104"/>
        </w:rPr>
      </w:pPr>
      <w:r>
        <w:rPr>
          <w:rFonts w:ascii="Times New Roman" w:hAnsi="Times New Roman"/>
        </w:rPr>
        <w:drawing>
          <wp:inline distT="0" distB="0" distL="0" distR="0">
            <wp:extent cx="2199005" cy="1296035"/>
            <wp:effectExtent l="0" t="0" r="0" b="0"/>
            <wp:docPr id="1374"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 name="image13.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199005" cy="1296035"/>
                    </a:xfrm>
                    <a:prstGeom prst="rect">
                      <a:avLst/>
                    </a:prstGeom>
                    <a:noFill/>
                    <a:ln>
                      <a:noFill/>
                    </a:ln>
                  </pic:spPr>
                </pic:pic>
              </a:graphicData>
            </a:graphic>
          </wp:inline>
        </w:drawing>
      </w:r>
    </w:p>
    <w:p w14:paraId="2501A232">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w:t>
      </w:r>
      <w:r>
        <w:rPr>
          <w:rFonts w:ascii="Times New Roman" w:hAnsi="Times New Roman"/>
          <w:w w:val="104"/>
        </w:rPr>
        <w:t>型号空调月销售量的极差比</w:t>
      </w:r>
      <w:r>
        <w:rPr>
          <w:rFonts w:ascii="Times New Roman" w:hAnsi="Times New Roman"/>
          <w:i/>
          <w:w w:val="104"/>
        </w:rPr>
        <w:t>B</w:t>
      </w:r>
      <w:r>
        <w:rPr>
          <w:rFonts w:ascii="Times New Roman" w:hAnsi="Times New Roman"/>
          <w:w w:val="104"/>
        </w:rPr>
        <w:t>型号空调月销售量的极差大</w:t>
      </w:r>
    </w:p>
    <w:p w14:paraId="767AE8F5">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A</w:t>
      </w:r>
      <w:r>
        <w:rPr>
          <w:rFonts w:ascii="Times New Roman" w:hAnsi="Times New Roman"/>
          <w:w w:val="104"/>
        </w:rPr>
        <w:t>型号空调月平均销售量比</w:t>
      </w:r>
      <w:r>
        <w:rPr>
          <w:rFonts w:ascii="Times New Roman" w:hAnsi="Times New Roman"/>
          <w:i/>
          <w:w w:val="104"/>
        </w:rPr>
        <w:t>B</w:t>
      </w:r>
      <w:r>
        <w:rPr>
          <w:rFonts w:ascii="Times New Roman" w:hAnsi="Times New Roman"/>
          <w:w w:val="104"/>
        </w:rPr>
        <w:t>型号空调月平均销售量大</w:t>
      </w:r>
    </w:p>
    <w:p w14:paraId="626F636C">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A</w:t>
      </w:r>
      <w:r>
        <w:rPr>
          <w:rFonts w:ascii="Times New Roman" w:hAnsi="Times New Roman"/>
          <w:w w:val="104"/>
        </w:rPr>
        <w:t>型号空调月销售量的上四分位数比</w:t>
      </w:r>
      <w:r>
        <w:rPr>
          <w:rFonts w:ascii="Times New Roman" w:hAnsi="Times New Roman"/>
          <w:i/>
          <w:w w:val="104"/>
        </w:rPr>
        <w:t>B</w:t>
      </w:r>
      <w:r>
        <w:rPr>
          <w:rFonts w:ascii="Times New Roman" w:hAnsi="Times New Roman"/>
          <w:w w:val="104"/>
        </w:rPr>
        <w:t>型号空调销售量的上四分位数大</w:t>
      </w:r>
    </w:p>
    <w:p w14:paraId="65892C9D">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A</w:t>
      </w:r>
      <w:r>
        <w:rPr>
          <w:rFonts w:ascii="Times New Roman" w:hAnsi="Times New Roman"/>
          <w:w w:val="104"/>
        </w:rPr>
        <w:t>型号空调月销售量的方差比</w:t>
      </w:r>
      <w:r>
        <w:rPr>
          <w:rFonts w:ascii="Times New Roman" w:hAnsi="Times New Roman"/>
          <w:i/>
          <w:w w:val="104"/>
        </w:rPr>
        <w:t>B</w:t>
      </w:r>
      <w:r>
        <w:rPr>
          <w:rFonts w:ascii="Times New Roman" w:hAnsi="Times New Roman"/>
          <w:w w:val="104"/>
        </w:rPr>
        <w:t>型号空调月销售量的方差小</w:t>
      </w:r>
    </w:p>
    <w:p w14:paraId="393B602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B70803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由图可知，</w:t>
      </w:r>
      <w:r>
        <w:rPr>
          <w:rFonts w:ascii="Times New Roman" w:hAnsi="Times New Roman"/>
          <w:i/>
        </w:rPr>
        <w:t>A</w:t>
      </w:r>
      <w:r>
        <w:rPr>
          <w:rFonts w:ascii="Times New Roman" w:hAnsi="Times New Roman" w:eastAsia="仿宋"/>
        </w:rPr>
        <w:t>型号空调月销售量的极差为</w:t>
      </w:r>
      <w:r>
        <w:rPr>
          <w:rFonts w:ascii="Times New Roman" w:hAnsi="Times New Roman"/>
        </w:rPr>
        <w:t>50-25=25</w:t>
      </w:r>
      <w:r>
        <w:rPr>
          <w:rFonts w:ascii="Times New Roman" w:hAnsi="Times New Roman" w:eastAsia="仿宋"/>
        </w:rPr>
        <w:t>，</w:t>
      </w:r>
    </w:p>
    <w:p w14:paraId="1237F755">
      <w:pPr>
        <w:tabs>
          <w:tab w:val="left" w:pos="2268"/>
          <w:tab w:val="left" w:pos="4536"/>
          <w:tab w:val="left" w:pos="6663"/>
        </w:tabs>
        <w:spacing w:line="360" w:lineRule="auto"/>
        <w:rPr>
          <w:rFonts w:ascii="Times New Roman" w:hAnsi="Times New Roman"/>
        </w:rPr>
      </w:pPr>
      <w:r>
        <w:rPr>
          <w:rFonts w:ascii="Times New Roman" w:hAnsi="Times New Roman"/>
          <w:i/>
        </w:rPr>
        <w:t>B</w:t>
      </w:r>
      <w:r>
        <w:rPr>
          <w:rFonts w:ascii="Times New Roman" w:hAnsi="Times New Roman" w:eastAsia="仿宋"/>
        </w:rPr>
        <w:t>型号空调月销售量的极差为</w:t>
      </w:r>
      <w:r>
        <w:rPr>
          <w:rFonts w:ascii="Times New Roman" w:hAnsi="Times New Roman"/>
        </w:rPr>
        <w:t>45-22=23</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17D1989C">
      <w:pPr>
        <w:tabs>
          <w:tab w:val="left" w:pos="2268"/>
          <w:tab w:val="left" w:pos="4536"/>
          <w:tab w:val="left" w:pos="6663"/>
        </w:tabs>
        <w:spacing w:line="360" w:lineRule="auto"/>
        <w:rPr>
          <w:rFonts w:ascii="Times New Roman" w:hAnsi="Times New Roman"/>
        </w:rPr>
      </w:pPr>
      <w:r>
        <w:rPr>
          <w:rFonts w:ascii="Times New Roman" w:hAnsi="Times New Roman"/>
          <w:i/>
        </w:rPr>
        <w:t>A</w:t>
      </w:r>
      <w:r>
        <w:rPr>
          <w:rFonts w:ascii="Times New Roman" w:hAnsi="Times New Roman" w:eastAsia="仿宋"/>
        </w:rPr>
        <w:t>型号空调月平均销售量为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25+28+27+42+38+50</w:t>
      </w:r>
      <w:r>
        <w:rPr>
          <w:rFonts w:ascii="Times New Roman" w:hAnsi="Times New Roman" w:eastAsia="仿宋"/>
        </w:rPr>
        <w:t>)</w:t>
      </w:r>
      <w:r>
        <w:rPr>
          <w:rFonts w:ascii="Times New Roman" w:hAnsi="Times New Roman"/>
        </w:rPr>
        <w:t>=35</w:t>
      </w:r>
      <w:r>
        <w:rPr>
          <w:rFonts w:ascii="Times New Roman" w:hAnsi="Times New Roman" w:eastAsia="仿宋"/>
        </w:rPr>
        <w:t>，</w:t>
      </w:r>
    </w:p>
    <w:p w14:paraId="0ADC05DE">
      <w:pPr>
        <w:tabs>
          <w:tab w:val="left" w:pos="2268"/>
          <w:tab w:val="left" w:pos="4536"/>
          <w:tab w:val="left" w:pos="6663"/>
        </w:tabs>
        <w:spacing w:line="360" w:lineRule="auto"/>
        <w:rPr>
          <w:rFonts w:ascii="Times New Roman" w:hAnsi="Times New Roman"/>
        </w:rPr>
      </w:pPr>
      <w:r>
        <w:rPr>
          <w:rFonts w:ascii="Times New Roman" w:hAnsi="Times New Roman"/>
          <w:i/>
        </w:rPr>
        <w:t>B</w:t>
      </w:r>
      <w:r>
        <w:rPr>
          <w:rFonts w:ascii="Times New Roman" w:hAnsi="Times New Roman" w:eastAsia="仿宋"/>
        </w:rPr>
        <w:t>型号空调月平均销售量为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22+25+30+37+40+45</w:t>
      </w:r>
      <w:r>
        <w:rPr>
          <w:rFonts w:ascii="Times New Roman" w:hAnsi="Times New Roman" w:eastAsia="仿宋"/>
        </w:rPr>
        <w:t>)</w:t>
      </w:r>
      <w:r>
        <w:rPr>
          <w:rFonts w:ascii="Times New Roman" w:hAnsi="Times New Roman"/>
        </w:rPr>
        <w:t>≈33</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0C64CC43">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A</w:t>
      </w:r>
      <w:r>
        <w:rPr>
          <w:rFonts w:ascii="Times New Roman" w:hAnsi="Times New Roman" w:eastAsia="仿宋"/>
        </w:rPr>
        <w:t>型号空调月销售量数据从小到大排列为</w:t>
      </w:r>
      <w:r>
        <w:rPr>
          <w:rFonts w:ascii="Times New Roman" w:hAnsi="Times New Roman"/>
        </w:rPr>
        <w:t>25</w:t>
      </w:r>
      <w:r>
        <w:rPr>
          <w:rFonts w:ascii="Times New Roman" w:hAnsi="Times New Roman" w:eastAsia="仿宋"/>
        </w:rPr>
        <w:t>，</w:t>
      </w:r>
      <w:r>
        <w:rPr>
          <w:rFonts w:ascii="Times New Roman" w:hAnsi="Times New Roman"/>
        </w:rPr>
        <w:t>27</w:t>
      </w:r>
      <w:r>
        <w:rPr>
          <w:rFonts w:ascii="Times New Roman" w:hAnsi="Times New Roman" w:eastAsia="仿宋"/>
        </w:rPr>
        <w:t>，</w:t>
      </w:r>
      <w:r>
        <w:rPr>
          <w:rFonts w:ascii="Times New Roman" w:hAnsi="Times New Roman"/>
        </w:rPr>
        <w:t>28</w:t>
      </w:r>
      <w:r>
        <w:rPr>
          <w:rFonts w:ascii="Times New Roman" w:hAnsi="Times New Roman" w:eastAsia="仿宋"/>
        </w:rPr>
        <w:t>，</w:t>
      </w:r>
      <w:r>
        <w:rPr>
          <w:rFonts w:ascii="Times New Roman" w:hAnsi="Times New Roman"/>
        </w:rPr>
        <w:t>38</w:t>
      </w:r>
      <w:r>
        <w:rPr>
          <w:rFonts w:ascii="Times New Roman" w:hAnsi="Times New Roman" w:eastAsia="仿宋"/>
        </w:rPr>
        <w:t>，</w:t>
      </w:r>
      <w:r>
        <w:rPr>
          <w:rFonts w:ascii="Times New Roman" w:hAnsi="Times New Roman"/>
        </w:rPr>
        <w:t>42</w:t>
      </w:r>
      <w:r>
        <w:rPr>
          <w:rFonts w:ascii="Times New Roman" w:hAnsi="Times New Roman" w:eastAsia="仿宋"/>
        </w:rPr>
        <w:t>，</w:t>
      </w:r>
      <w:r>
        <w:rPr>
          <w:rFonts w:ascii="Times New Roman" w:hAnsi="Times New Roman"/>
        </w:rPr>
        <w:t>50</w:t>
      </w:r>
      <w:r>
        <w:rPr>
          <w:rFonts w:ascii="Times New Roman" w:hAnsi="Times New Roman" w:eastAsia="仿宋"/>
        </w:rPr>
        <w:t>，</w:t>
      </w:r>
    </w:p>
    <w:p w14:paraId="0199AFCB">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6</w:t>
      </w:r>
      <w:r>
        <w:rPr>
          <w:rFonts w:asciiTheme="minorEastAsia" w:hAnsiTheme="minorEastAsia" w:eastAsiaTheme="minorEastAsia"/>
        </w:rPr>
        <w:t>×</w:t>
      </w:r>
      <w:r>
        <w:rPr>
          <w:rFonts w:ascii="Times New Roman" w:hAnsi="Times New Roman"/>
        </w:rPr>
        <w:t>75%=4.5</w:t>
      </w:r>
      <w:r>
        <w:rPr>
          <w:rFonts w:ascii="Times New Roman" w:hAnsi="Times New Roman" w:eastAsia="仿宋"/>
        </w:rPr>
        <w:t>，则</w:t>
      </w:r>
      <w:r>
        <w:rPr>
          <w:rFonts w:ascii="Times New Roman" w:hAnsi="Times New Roman"/>
          <w:i/>
        </w:rPr>
        <w:t>A</w:t>
      </w:r>
      <w:r>
        <w:rPr>
          <w:rFonts w:ascii="Times New Roman" w:hAnsi="Times New Roman" w:eastAsia="仿宋"/>
        </w:rPr>
        <w:t>型号空调月销售量的上四分位数为</w:t>
      </w:r>
      <w:r>
        <w:rPr>
          <w:rFonts w:ascii="Times New Roman" w:hAnsi="Times New Roman"/>
        </w:rPr>
        <w:t>42</w:t>
      </w:r>
      <w:r>
        <w:rPr>
          <w:rFonts w:ascii="Times New Roman" w:hAnsi="Times New Roman" w:eastAsia="仿宋"/>
        </w:rPr>
        <w:t>，</w:t>
      </w:r>
    </w:p>
    <w:p w14:paraId="24D05D79">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B</w:t>
      </w:r>
      <w:r>
        <w:rPr>
          <w:rFonts w:ascii="Times New Roman" w:hAnsi="Times New Roman" w:eastAsia="仿宋"/>
        </w:rPr>
        <w:t>型号空调月销售量数据从小到大排列为</w:t>
      </w:r>
      <w:r>
        <w:rPr>
          <w:rFonts w:ascii="Times New Roman" w:hAnsi="Times New Roman"/>
        </w:rPr>
        <w:t>22</w:t>
      </w:r>
      <w:r>
        <w:rPr>
          <w:rFonts w:ascii="Times New Roman" w:hAnsi="Times New Roman" w:eastAsia="仿宋"/>
        </w:rPr>
        <w:t>，</w:t>
      </w:r>
      <w:r>
        <w:rPr>
          <w:rFonts w:ascii="Times New Roman" w:hAnsi="Times New Roman"/>
        </w:rPr>
        <w:t>25</w:t>
      </w:r>
      <w:r>
        <w:rPr>
          <w:rFonts w:ascii="Times New Roman" w:hAnsi="Times New Roman" w:eastAsia="仿宋"/>
        </w:rPr>
        <w:t>，</w:t>
      </w:r>
      <w:r>
        <w:rPr>
          <w:rFonts w:ascii="Times New Roman" w:hAnsi="Times New Roman"/>
        </w:rPr>
        <w:t>30</w:t>
      </w:r>
      <w:r>
        <w:rPr>
          <w:rFonts w:ascii="Times New Roman" w:hAnsi="Times New Roman" w:eastAsia="仿宋"/>
        </w:rPr>
        <w:t>，</w:t>
      </w:r>
      <w:r>
        <w:rPr>
          <w:rFonts w:ascii="Times New Roman" w:hAnsi="Times New Roman"/>
        </w:rPr>
        <w:t>37</w:t>
      </w:r>
      <w:r>
        <w:rPr>
          <w:rFonts w:ascii="Times New Roman" w:hAnsi="Times New Roman" w:eastAsia="仿宋"/>
        </w:rPr>
        <w:t>，</w:t>
      </w:r>
      <w:r>
        <w:rPr>
          <w:rFonts w:ascii="Times New Roman" w:hAnsi="Times New Roman"/>
        </w:rPr>
        <w:t>40</w:t>
      </w:r>
      <w:r>
        <w:rPr>
          <w:rFonts w:ascii="Times New Roman" w:hAnsi="Times New Roman" w:eastAsia="仿宋"/>
        </w:rPr>
        <w:t>，</w:t>
      </w:r>
      <w:r>
        <w:rPr>
          <w:rFonts w:ascii="Times New Roman" w:hAnsi="Times New Roman"/>
        </w:rPr>
        <w:t>45</w:t>
      </w:r>
      <w:r>
        <w:rPr>
          <w:rFonts w:ascii="Times New Roman" w:hAnsi="Times New Roman" w:eastAsia="仿宋"/>
        </w:rPr>
        <w:t>，</w:t>
      </w:r>
    </w:p>
    <w:p w14:paraId="447C14F0">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6</w:t>
      </w:r>
      <w:r>
        <w:rPr>
          <w:rFonts w:asciiTheme="minorEastAsia" w:hAnsiTheme="minorEastAsia" w:eastAsiaTheme="minorEastAsia"/>
        </w:rPr>
        <w:t>×</w:t>
      </w:r>
      <w:r>
        <w:rPr>
          <w:rFonts w:ascii="Times New Roman" w:hAnsi="Times New Roman"/>
        </w:rPr>
        <w:t>75%=4.5</w:t>
      </w:r>
      <w:r>
        <w:rPr>
          <w:rFonts w:ascii="Times New Roman" w:hAnsi="Times New Roman" w:eastAsia="仿宋"/>
        </w:rPr>
        <w:t>，则</w:t>
      </w:r>
      <w:r>
        <w:rPr>
          <w:rFonts w:ascii="Times New Roman" w:hAnsi="Times New Roman"/>
          <w:i/>
        </w:rPr>
        <w:t>B</w:t>
      </w:r>
      <w:r>
        <w:rPr>
          <w:rFonts w:ascii="Times New Roman" w:hAnsi="Times New Roman" w:eastAsia="仿宋"/>
        </w:rPr>
        <w:t>型号空调月销售量的上四分位数为</w:t>
      </w:r>
      <w:r>
        <w:rPr>
          <w:rFonts w:ascii="Times New Roman" w:hAnsi="Times New Roman"/>
        </w:rPr>
        <w:t>40</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4049A71F">
      <w:pPr>
        <w:tabs>
          <w:tab w:val="left" w:pos="2268"/>
          <w:tab w:val="left" w:pos="4536"/>
          <w:tab w:val="left" w:pos="6663"/>
        </w:tabs>
        <w:spacing w:line="360" w:lineRule="auto"/>
        <w:rPr>
          <w:rFonts w:ascii="Times New Roman" w:hAnsi="Times New Roman"/>
        </w:rPr>
      </w:pPr>
      <w:r>
        <w:rPr>
          <w:rFonts w:ascii="Times New Roman" w:hAnsi="Times New Roman"/>
          <w:i/>
        </w:rPr>
        <w:t>A</w:t>
      </w:r>
      <w:r>
        <w:rPr>
          <w:rFonts w:ascii="Times New Roman" w:hAnsi="Times New Roman" w:eastAsia="仿宋"/>
        </w:rPr>
        <w:t>型号空调月销售量的方差为</w:t>
      </w:r>
    </w:p>
    <w:p w14:paraId="3A6F6FB9">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25-35</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28-35</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27-35</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42-35</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38-35</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50-35</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≈83</w:t>
      </w:r>
      <w:r>
        <w:rPr>
          <w:rFonts w:ascii="Times New Roman" w:hAnsi="Times New Roman" w:eastAsia="仿宋"/>
        </w:rPr>
        <w:t>，</w:t>
      </w:r>
    </w:p>
    <w:p w14:paraId="6FE64280">
      <w:pPr>
        <w:tabs>
          <w:tab w:val="left" w:pos="2268"/>
          <w:tab w:val="left" w:pos="4536"/>
          <w:tab w:val="left" w:pos="6663"/>
        </w:tabs>
        <w:spacing w:line="360" w:lineRule="auto"/>
        <w:rPr>
          <w:rFonts w:ascii="Times New Roman" w:hAnsi="Times New Roman"/>
        </w:rPr>
      </w:pPr>
      <w:r>
        <w:rPr>
          <w:rFonts w:ascii="Times New Roman" w:hAnsi="Times New Roman"/>
          <w:i/>
        </w:rPr>
        <w:t>B</w:t>
      </w:r>
      <w:r>
        <w:rPr>
          <w:rFonts w:ascii="Times New Roman" w:hAnsi="Times New Roman" w:eastAsia="仿宋"/>
        </w:rPr>
        <w:t>型号空调月销售量的方差约为</w:t>
      </w:r>
    </w:p>
    <w:p w14:paraId="4003A99B">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22-33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25-33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30-33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37-33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40-33</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45-33</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≈67</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08170B05">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攀枝花模拟)</w:t>
      </w:r>
      <w:r>
        <w:rPr>
          <w:rFonts w:ascii="Times New Roman" w:hAnsi="Times New Roman"/>
          <w:w w:val="104"/>
        </w:rPr>
        <w:t>某校高三年级共有1 000名学生，为了解学生的身体发育情况，随机抽取了100名学生的体重数据，将数据整理得到如图所示的频率分布直方图，则(　　)</w:t>
      </w:r>
    </w:p>
    <w:p w14:paraId="29A579EF">
      <w:pPr>
        <w:tabs>
          <w:tab w:val="left" w:pos="2268"/>
          <w:tab w:val="left" w:pos="4536"/>
          <w:tab w:val="left" w:pos="6663"/>
        </w:tabs>
        <w:spacing w:line="360" w:lineRule="auto"/>
        <w:jc w:val="center"/>
        <w:rPr>
          <w:rFonts w:ascii="Times New Roman" w:hAnsi="Times New Roman"/>
          <w:w w:val="104"/>
        </w:rPr>
      </w:pPr>
      <w:r>
        <w:rPr>
          <w:rFonts w:ascii="Times New Roman" w:hAnsi="Times New Roman"/>
        </w:rPr>
        <w:drawing>
          <wp:inline distT="0" distB="0" distL="0" distR="0">
            <wp:extent cx="2159635" cy="1654810"/>
            <wp:effectExtent l="0" t="0" r="0" b="2540"/>
            <wp:docPr id="138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 name="image14.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159635" cy="1654810"/>
                    </a:xfrm>
                    <a:prstGeom prst="rect">
                      <a:avLst/>
                    </a:prstGeom>
                    <a:noFill/>
                    <a:ln>
                      <a:noFill/>
                    </a:ln>
                  </pic:spPr>
                </pic:pic>
              </a:graphicData>
            </a:graphic>
          </wp:inline>
        </w:drawing>
      </w:r>
    </w:p>
    <w:p w14:paraId="1984F9CF">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a</w:t>
      </w:r>
      <w:r>
        <w:rPr>
          <w:rFonts w:ascii="Times New Roman" w:hAnsi="Times New Roman"/>
          <w:w w:val="104"/>
        </w:rPr>
        <w:t>=0.04</w:t>
      </w:r>
    </w:p>
    <w:p w14:paraId="42548DDE">
      <w:pPr>
        <w:tabs>
          <w:tab w:val="left" w:pos="2268"/>
          <w:tab w:val="left" w:pos="4536"/>
          <w:tab w:val="left" w:pos="6663"/>
        </w:tabs>
        <w:spacing w:line="360" w:lineRule="auto"/>
        <w:rPr>
          <w:rFonts w:ascii="Times New Roman" w:hAnsi="Times New Roman"/>
        </w:rPr>
      </w:pPr>
      <w:r>
        <w:rPr>
          <w:rFonts w:ascii="Times New Roman" w:hAnsi="Times New Roman"/>
          <w:w w:val="104"/>
        </w:rPr>
        <w:t>B.样本的众数估计值为55</w:t>
      </w:r>
    </w:p>
    <w:p w14:paraId="213F2B3B">
      <w:pPr>
        <w:tabs>
          <w:tab w:val="left" w:pos="2268"/>
          <w:tab w:val="left" w:pos="4536"/>
          <w:tab w:val="left" w:pos="6663"/>
        </w:tabs>
        <w:spacing w:line="360" w:lineRule="auto"/>
        <w:rPr>
          <w:rFonts w:ascii="Times New Roman" w:hAnsi="Times New Roman"/>
        </w:rPr>
      </w:pPr>
      <w:r>
        <w:rPr>
          <w:rFonts w:ascii="Times New Roman" w:hAnsi="Times New Roman"/>
          <w:w w:val="104"/>
        </w:rPr>
        <w:t>C.样本的第75百分位数约为61.25</w:t>
      </w:r>
    </w:p>
    <w:p w14:paraId="4D43DBC4">
      <w:pPr>
        <w:tabs>
          <w:tab w:val="left" w:pos="2268"/>
          <w:tab w:val="left" w:pos="4536"/>
          <w:tab w:val="left" w:pos="6663"/>
        </w:tabs>
        <w:spacing w:line="360" w:lineRule="auto"/>
        <w:rPr>
          <w:rFonts w:ascii="Times New Roman" w:hAnsi="Times New Roman"/>
        </w:rPr>
      </w:pPr>
      <w:r>
        <w:rPr>
          <w:rFonts w:ascii="Times New Roman" w:hAnsi="Times New Roman"/>
          <w:w w:val="104"/>
        </w:rPr>
        <w:t>D.该校高三年级学生中体重高于65千克的学生大约为200人</w:t>
      </w:r>
    </w:p>
    <w:p w14:paraId="768E378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w:t>
      </w:r>
    </w:p>
    <w:p w14:paraId="1F69A92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rPr>
        <w:t>0.01</w:t>
      </w:r>
      <w:r>
        <w:rPr>
          <w:rFonts w:asciiTheme="minorEastAsia" w:hAnsiTheme="minorEastAsia" w:eastAsiaTheme="minorEastAsia"/>
        </w:rPr>
        <w:t>×</w:t>
      </w:r>
      <w:r>
        <w:rPr>
          <w:rFonts w:ascii="Times New Roman" w:hAnsi="Times New Roman"/>
        </w:rPr>
        <w:t>5+0.07</w:t>
      </w:r>
      <w:r>
        <w:rPr>
          <w:rFonts w:asciiTheme="minorEastAsia" w:hAnsiTheme="minorEastAsia" w:eastAsiaTheme="minorEastAsia"/>
        </w:rPr>
        <w:t>×</w:t>
      </w:r>
      <w:r>
        <w:rPr>
          <w:rFonts w:ascii="Times New Roman" w:hAnsi="Times New Roman"/>
        </w:rPr>
        <w:t>5+0.06</w:t>
      </w:r>
      <w:r>
        <w:rPr>
          <w:rFonts w:asciiTheme="minorEastAsia" w:hAnsiTheme="minorEastAsia" w:eastAsiaTheme="minorEastAsia"/>
        </w:rPr>
        <w:t>×</w:t>
      </w:r>
      <w:r>
        <w:rPr>
          <w:rFonts w:ascii="Times New Roman" w:hAnsi="Times New Roman"/>
        </w:rPr>
        <w:t>5+</w:t>
      </w:r>
      <w:r>
        <w:rPr>
          <w:rFonts w:ascii="Times New Roman" w:hAnsi="Times New Roman"/>
          <w:i/>
        </w:rPr>
        <w:t>a</w:t>
      </w:r>
      <w:r>
        <w:rPr>
          <w:rFonts w:asciiTheme="minorEastAsia" w:hAnsiTheme="minorEastAsia" w:eastAsiaTheme="minorEastAsia"/>
        </w:rPr>
        <w:t>×</w:t>
      </w:r>
      <w:r>
        <w:rPr>
          <w:rFonts w:ascii="Times New Roman" w:hAnsi="Times New Roman"/>
        </w:rPr>
        <w:t>5+0.02</w:t>
      </w:r>
      <w:r>
        <w:rPr>
          <w:rFonts w:asciiTheme="minorEastAsia" w:hAnsiTheme="minorEastAsia" w:eastAsiaTheme="minorEastAsia"/>
        </w:rPr>
        <w:t>×</w:t>
      </w:r>
      <w:r>
        <w:rPr>
          <w:rFonts w:ascii="Times New Roman" w:hAnsi="Times New Roman"/>
        </w:rPr>
        <w:t>5=1</w:t>
      </w:r>
      <w:r>
        <w:rPr>
          <w:rFonts w:ascii="Times New Roman" w:hAnsi="Times New Roman" w:eastAsia="仿宋"/>
        </w:rPr>
        <w:t>，解得</w:t>
      </w:r>
      <w:r>
        <w:rPr>
          <w:rFonts w:ascii="Times New Roman" w:hAnsi="Times New Roman"/>
          <w:i/>
        </w:rPr>
        <w:t>a</w:t>
      </w:r>
      <w:r>
        <w:rPr>
          <w:rFonts w:ascii="Times New Roman" w:hAnsi="Times New Roman"/>
        </w:rPr>
        <w:t>=0.04</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6E2321A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，由图可知体重在[</w:t>
      </w:r>
      <w:r>
        <w:rPr>
          <w:rFonts w:ascii="Times New Roman" w:hAnsi="Times New Roman"/>
        </w:rPr>
        <w:t>50</w:t>
      </w:r>
      <w:r>
        <w:rPr>
          <w:rFonts w:ascii="Times New Roman" w:hAnsi="Times New Roman" w:eastAsia="仿宋"/>
        </w:rPr>
        <w:t>，</w:t>
      </w:r>
      <w:r>
        <w:rPr>
          <w:rFonts w:ascii="Times New Roman" w:hAnsi="Times New Roman"/>
        </w:rPr>
        <w:t>55</w:t>
      </w:r>
      <w:r>
        <w:rPr>
          <w:rFonts w:ascii="Times New Roman" w:hAnsi="Times New Roman" w:eastAsia="仿宋"/>
        </w:rPr>
        <w:t>)的样本最多，则样本的众数估计值为</w:t>
      </w:r>
      <w:r>
        <w:rPr>
          <w:rFonts w:ascii="Times New Roman" w:hAnsi="Times New Roman"/>
        </w:rPr>
        <w:t>52.5</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3E3B11A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，由</w:t>
      </w:r>
      <w:r>
        <w:rPr>
          <w:rFonts w:ascii="Times New Roman" w:hAnsi="Times New Roman"/>
        </w:rPr>
        <w:t>0.01</w:t>
      </w:r>
      <w:r>
        <w:rPr>
          <w:rFonts w:asciiTheme="minorEastAsia" w:hAnsiTheme="minorEastAsia" w:eastAsiaTheme="minorEastAsia"/>
        </w:rPr>
        <w:t>×</w:t>
      </w:r>
      <w:r>
        <w:rPr>
          <w:rFonts w:ascii="Times New Roman" w:hAnsi="Times New Roman"/>
        </w:rPr>
        <w:t>5+0.07</w:t>
      </w:r>
      <w:r>
        <w:rPr>
          <w:rFonts w:asciiTheme="minorEastAsia" w:hAnsiTheme="minorEastAsia" w:eastAsiaTheme="minorEastAsia"/>
        </w:rPr>
        <w:t>×</w:t>
      </w:r>
      <w:r>
        <w:rPr>
          <w:rFonts w:ascii="Times New Roman" w:hAnsi="Times New Roman"/>
        </w:rPr>
        <w:t>5+0.06</w:t>
      </w:r>
      <w:r>
        <w:rPr>
          <w:rFonts w:asciiTheme="minorEastAsia" w:hAnsiTheme="minorEastAsia" w:eastAsiaTheme="minorEastAsia"/>
        </w:rPr>
        <w:t>×</w:t>
      </w:r>
      <w:r>
        <w:rPr>
          <w:rFonts w:ascii="Times New Roman" w:hAnsi="Times New Roman"/>
        </w:rPr>
        <w:t>5+0.04</w:t>
      </w:r>
      <w:r>
        <w:rPr>
          <w:rFonts w:asciiTheme="minorEastAsia" w:hAnsiTheme="minorEastAsia" w:eastAsiaTheme="minorEastAsia"/>
        </w:rPr>
        <w:t>×</w:t>
      </w:r>
      <w:r>
        <w:rPr>
          <w:rFonts w:ascii="Times New Roman" w:hAnsi="Times New Roman"/>
        </w:rPr>
        <w:t>5=0.9&gt;0.75</w:t>
      </w:r>
      <w:r>
        <w:rPr>
          <w:rFonts w:ascii="Times New Roman" w:hAnsi="Times New Roman" w:eastAsia="仿宋"/>
        </w:rPr>
        <w:t>，</w:t>
      </w:r>
    </w:p>
    <w:p w14:paraId="7CAEF877">
      <w:pPr>
        <w:tabs>
          <w:tab w:val="left" w:pos="2268"/>
          <w:tab w:val="left" w:pos="4536"/>
          <w:tab w:val="left" w:pos="6663"/>
        </w:tabs>
        <w:spacing w:line="360" w:lineRule="auto"/>
        <w:rPr>
          <w:rFonts w:ascii="Times New Roman" w:hAnsi="Times New Roman"/>
        </w:rPr>
      </w:pPr>
      <w:r>
        <w:rPr>
          <w:rFonts w:ascii="Times New Roman" w:hAnsi="Times New Roman"/>
        </w:rPr>
        <w:t>0.01</w:t>
      </w:r>
      <w:r>
        <w:rPr>
          <w:rFonts w:asciiTheme="minorEastAsia" w:hAnsiTheme="minorEastAsia" w:eastAsiaTheme="minorEastAsia"/>
        </w:rPr>
        <w:t>×</w:t>
      </w:r>
      <w:r>
        <w:rPr>
          <w:rFonts w:ascii="Times New Roman" w:hAnsi="Times New Roman"/>
        </w:rPr>
        <w:t>5+0.07</w:t>
      </w:r>
      <w:r>
        <w:rPr>
          <w:rFonts w:asciiTheme="minorEastAsia" w:hAnsiTheme="minorEastAsia" w:eastAsiaTheme="minorEastAsia"/>
        </w:rPr>
        <w:t>×</w:t>
      </w:r>
      <w:r>
        <w:rPr>
          <w:rFonts w:ascii="Times New Roman" w:hAnsi="Times New Roman"/>
        </w:rPr>
        <w:t>5+0.06</w:t>
      </w:r>
      <w:r>
        <w:rPr>
          <w:rFonts w:asciiTheme="minorEastAsia" w:hAnsiTheme="minorEastAsia" w:eastAsiaTheme="minorEastAsia"/>
        </w:rPr>
        <w:t>×</w:t>
      </w:r>
      <w:r>
        <w:rPr>
          <w:rFonts w:ascii="Times New Roman" w:hAnsi="Times New Roman"/>
        </w:rPr>
        <w:t>5=0.7&lt;0.75</w:t>
      </w:r>
      <w:r>
        <w:rPr>
          <w:rFonts w:ascii="Times New Roman" w:hAnsi="Times New Roman" w:eastAsia="仿宋"/>
        </w:rPr>
        <w:t>，则设第</w:t>
      </w:r>
      <w:r>
        <w:rPr>
          <w:rFonts w:ascii="Times New Roman" w:hAnsi="Times New Roman"/>
        </w:rPr>
        <w:t>75</w:t>
      </w:r>
      <w:r>
        <w:rPr>
          <w:rFonts w:ascii="Times New Roman" w:hAnsi="Times New Roman" w:eastAsia="仿宋"/>
        </w:rPr>
        <w:t>百分位数为</w:t>
      </w:r>
      <w:r>
        <w:rPr>
          <w:rFonts w:ascii="Times New Roman" w:hAnsi="Times New Roman"/>
          <w:i/>
        </w:rPr>
        <w:t>x</w:t>
      </w:r>
      <w:r>
        <w:rPr>
          <w:rFonts w:ascii="Times New Roman" w:hAnsi="Times New Roman" w:eastAsia="仿宋"/>
        </w:rPr>
        <w:t>，</w:t>
      </w:r>
    </w:p>
    <w:p w14:paraId="67E32CB4">
      <w:pPr>
        <w:tabs>
          <w:tab w:val="left" w:pos="2268"/>
          <w:tab w:val="left" w:pos="4536"/>
          <w:tab w:val="left" w:pos="6663"/>
        </w:tabs>
        <w:spacing w:line="360" w:lineRule="auto"/>
        <w:rPr>
          <w:rFonts w:ascii="Times New Roman" w:hAnsi="Times New Roman"/>
        </w:rPr>
      </w:pPr>
      <w:r>
        <w:rPr>
          <w:rFonts w:ascii="Times New Roman" w:hAnsi="Times New Roman"/>
        </w:rPr>
        <w:t>0.01</w:t>
      </w:r>
      <w:r>
        <w:rPr>
          <w:rFonts w:asciiTheme="minorEastAsia" w:hAnsiTheme="minorEastAsia" w:eastAsiaTheme="minorEastAsia"/>
        </w:rPr>
        <w:t>×</w:t>
      </w:r>
      <w:r>
        <w:rPr>
          <w:rFonts w:ascii="Times New Roman" w:hAnsi="Times New Roman"/>
        </w:rPr>
        <w:t>5+0.07</w:t>
      </w:r>
      <w:r>
        <w:rPr>
          <w:rFonts w:asciiTheme="minorEastAsia" w:hAnsiTheme="minorEastAsia" w:eastAsiaTheme="minorEastAsia"/>
        </w:rPr>
        <w:t>×</w:t>
      </w:r>
      <w:r>
        <w:rPr>
          <w:rFonts w:ascii="Times New Roman" w:hAnsi="Times New Roman"/>
        </w:rPr>
        <w:t>5+0.06</w:t>
      </w:r>
      <w:r>
        <w:rPr>
          <w:rFonts w:asciiTheme="minorEastAsia" w:hAnsiTheme="minorEastAsia" w:eastAsiaTheme="minorEastAsia"/>
        </w:rPr>
        <w:t>×</w:t>
      </w:r>
      <w:r>
        <w:rPr>
          <w:rFonts w:ascii="Times New Roman" w:hAnsi="Times New Roman"/>
        </w:rPr>
        <w:t>5+0.04</w:t>
      </w:r>
      <w:r>
        <w:rPr>
          <w:rFonts w:asciiTheme="minorEastAsia" w:hAnsiTheme="minorEastAsia" w:eastAsiaTheme="minorEastAsia"/>
        </w:rPr>
        <w:t>×</w:t>
      </w:r>
      <w:r>
        <w:rPr>
          <w:rFonts w:ascii="Times New Roman" w:hAnsi="Times New Roman" w:eastAsia="仿宋"/>
        </w:rPr>
        <w:t>(</w:t>
      </w:r>
      <w:r>
        <w:rPr>
          <w:rFonts w:ascii="Times New Roman" w:hAnsi="Times New Roman"/>
          <w:i/>
        </w:rPr>
        <w:t>x</w:t>
      </w:r>
      <w:r>
        <w:rPr>
          <w:rFonts w:ascii="Times New Roman" w:hAnsi="Times New Roman"/>
        </w:rPr>
        <w:t>-60</w:t>
      </w:r>
      <w:r>
        <w:rPr>
          <w:rFonts w:ascii="Times New Roman" w:hAnsi="Times New Roman" w:eastAsia="仿宋"/>
        </w:rPr>
        <w:t>)</w:t>
      </w:r>
      <w:r>
        <w:rPr>
          <w:rFonts w:ascii="Times New Roman" w:hAnsi="Times New Roman"/>
        </w:rPr>
        <w:t>=0.75</w:t>
      </w:r>
      <w:r>
        <w:rPr>
          <w:rFonts w:ascii="Times New Roman" w:hAnsi="Times New Roman" w:eastAsia="仿宋"/>
        </w:rPr>
        <w:t>，解得</w:t>
      </w:r>
      <w:r>
        <w:rPr>
          <w:rFonts w:ascii="Times New Roman" w:hAnsi="Times New Roman"/>
          <w:i/>
        </w:rPr>
        <w:t>x</w:t>
      </w:r>
      <w:r>
        <w:rPr>
          <w:rFonts w:ascii="Times New Roman" w:hAnsi="Times New Roman"/>
        </w:rPr>
        <w:t>=61.25</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463FC53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，由图可得学生体重高于</w:t>
      </w:r>
      <w:r>
        <w:rPr>
          <w:rFonts w:ascii="Times New Roman" w:hAnsi="Times New Roman"/>
        </w:rPr>
        <w:t>65</w:t>
      </w:r>
      <w:r>
        <w:rPr>
          <w:rFonts w:ascii="Times New Roman" w:hAnsi="Times New Roman" w:eastAsia="仿宋"/>
        </w:rPr>
        <w:t>千克的概率</w:t>
      </w:r>
      <w:r>
        <w:rPr>
          <w:rFonts w:ascii="Times New Roman" w:hAnsi="Times New Roman"/>
          <w:i/>
        </w:rPr>
        <w:t>P</w:t>
      </w:r>
      <w:r>
        <w:rPr>
          <w:rFonts w:ascii="Times New Roman" w:hAnsi="Times New Roman"/>
        </w:rPr>
        <w:t>=0.02</w:t>
      </w:r>
      <w:r>
        <w:rPr>
          <w:rFonts w:asciiTheme="minorEastAsia" w:hAnsiTheme="minorEastAsia" w:eastAsiaTheme="minorEastAsia"/>
        </w:rPr>
        <w:t>×</w:t>
      </w:r>
      <w:r>
        <w:rPr>
          <w:rFonts w:ascii="Times New Roman" w:hAnsi="Times New Roman"/>
        </w:rPr>
        <w:t>5=0.1</w:t>
      </w:r>
      <w:r>
        <w:rPr>
          <w:rFonts w:ascii="Times New Roman" w:hAnsi="Times New Roman" w:eastAsia="仿宋"/>
        </w:rPr>
        <w:t>，</w:t>
      </w:r>
    </w:p>
    <w:p w14:paraId="5C0B4A77">
      <w:pPr>
        <w:tabs>
          <w:tab w:val="left" w:pos="2268"/>
          <w:tab w:val="left" w:pos="4536"/>
          <w:tab w:val="left" w:pos="6663"/>
        </w:tabs>
        <w:spacing w:line="360" w:lineRule="auto"/>
        <w:rPr>
          <w:rFonts w:ascii="Times New Roman" w:hAnsi="Times New Roman"/>
        </w:rPr>
      </w:pPr>
      <w:r>
        <w:rPr>
          <w:rFonts w:ascii="Times New Roman" w:hAnsi="Times New Roman" w:eastAsia="仿宋"/>
        </w:rPr>
        <w:t>则该校高三年级学生中体重高于</w:t>
      </w:r>
      <w:r>
        <w:rPr>
          <w:rFonts w:ascii="Times New Roman" w:hAnsi="Times New Roman"/>
        </w:rPr>
        <w:t>65</w:t>
      </w:r>
      <w:r>
        <w:rPr>
          <w:rFonts w:ascii="Times New Roman" w:hAnsi="Times New Roman" w:eastAsia="仿宋"/>
        </w:rPr>
        <w:t>千克的学生大约为</w:t>
      </w:r>
      <w:r>
        <w:rPr>
          <w:rFonts w:ascii="Times New Roman" w:hAnsi="Times New Roman"/>
        </w:rPr>
        <w:t>1</w:t>
      </w:r>
      <w:r>
        <w:rPr>
          <w:rFonts w:ascii="Times New Roman" w:hAnsi="Times New Roman" w:eastAsia="仿宋"/>
        </w:rPr>
        <w:t xml:space="preserve"> </w:t>
      </w:r>
      <w:r>
        <w:rPr>
          <w:rFonts w:ascii="Times New Roman" w:hAnsi="Times New Roman"/>
        </w:rPr>
        <w:t>000</w:t>
      </w:r>
      <w:r>
        <w:rPr>
          <w:rFonts w:asciiTheme="minorEastAsia" w:hAnsiTheme="minorEastAsia" w:eastAsiaTheme="minorEastAsia"/>
        </w:rPr>
        <w:t>×</w:t>
      </w:r>
      <w:r>
        <w:rPr>
          <w:rFonts w:ascii="Times New Roman" w:hAnsi="Times New Roman"/>
        </w:rPr>
        <w:t>0.1=100</w:t>
      </w:r>
      <w:r>
        <w:rPr>
          <w:rFonts w:ascii="Times New Roman" w:hAnsi="Times New Roman" w:eastAsia="仿宋"/>
        </w:rPr>
        <w:t>(人)，故</w:t>
      </w:r>
      <w:r>
        <w:rPr>
          <w:rFonts w:ascii="Times New Roman" w:hAnsi="Times New Roman"/>
        </w:rPr>
        <w:t>D</w:t>
      </w:r>
      <w:r>
        <w:rPr>
          <w:rFonts w:ascii="Times New Roman" w:hAnsi="Times New Roman" w:eastAsia="仿宋"/>
        </w:rPr>
        <w:t>错误</w:t>
      </w:r>
      <w:r>
        <w:rPr>
          <w:rFonts w:ascii="Times New Roman" w:hAnsi="Times New Roman"/>
        </w:rPr>
        <w:t>.</w:t>
      </w:r>
    </w:p>
    <w:p w14:paraId="38ECDE61">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w:t>
      </w:r>
      <w:r>
        <w:rPr>
          <w:rFonts w:ascii="Times New Roman" w:hAnsi="Times New Roman"/>
        </w:rPr>
        <w:t>1</w:t>
      </w:r>
      <w:r>
        <w:rPr>
          <w:rFonts w:ascii="Times New Roman" w:hAnsi="Times New Roman" w:eastAsia="楷体"/>
        </w:rPr>
        <w:t>)频率分布直方图中相邻两横坐标之差表示组距，纵坐标表示</w:t>
      </w:r>
      <m:oMath>
        <m:f>
          <m:fPr>
            <m:ctrlPr>
              <w:rPr>
                <w:rFonts w:ascii="Cambria Math" w:hAnsi="Cambria Math" w:eastAsia="楷体"/>
              </w:rPr>
            </m:ctrlPr>
          </m:fPr>
          <m:num>
            <m:r>
              <m:rPr>
                <m:sty m:val="p"/>
              </m:rPr>
              <w:rPr>
                <w:rFonts w:ascii="Cambria Math" w:hAnsi="Cambria Math" w:eastAsia="楷体"/>
              </w:rPr>
              <m:t>频率</m:t>
            </m:r>
            <m:ctrlPr>
              <w:rPr>
                <w:rFonts w:ascii="Cambria Math" w:hAnsi="Cambria Math" w:eastAsia="楷体"/>
              </w:rPr>
            </m:ctrlPr>
          </m:num>
          <m:den>
            <m:r>
              <m:rPr>
                <m:sty m:val="p"/>
              </m:rPr>
              <w:rPr>
                <w:rFonts w:ascii="Cambria Math" w:hAnsi="Cambria Math" w:eastAsia="楷体"/>
              </w:rPr>
              <m:t>组距</m:t>
            </m:r>
            <m:ctrlPr>
              <w:rPr>
                <w:rFonts w:ascii="Cambria Math" w:hAnsi="Cambria Math" w:eastAsia="楷体"/>
              </w:rPr>
            </m:ctrlPr>
          </m:den>
        </m:f>
      </m:oMath>
      <w:r>
        <w:rPr>
          <w:rFonts w:ascii="Times New Roman" w:hAnsi="Times New Roman" w:eastAsia="楷体"/>
        </w:rPr>
        <w:t>，频率</w:t>
      </w:r>
      <w:r>
        <w:rPr>
          <w:rFonts w:ascii="Times New Roman" w:hAnsi="Times New Roman"/>
        </w:rPr>
        <w:t>=</w:t>
      </w:r>
      <w:r>
        <w:rPr>
          <w:rFonts w:ascii="Times New Roman" w:hAnsi="Times New Roman" w:eastAsia="楷体"/>
        </w:rPr>
        <w:t>组距</w:t>
      </w:r>
      <w:r>
        <w:rPr>
          <w:rFonts w:asciiTheme="minorEastAsia" w:hAnsiTheme="minorEastAsia" w:eastAsiaTheme="minorEastAsia"/>
        </w:rPr>
        <w:t>×</w:t>
      </w:r>
      <m:oMath>
        <m:f>
          <m:fPr>
            <m:ctrlPr>
              <w:rPr>
                <w:rFonts w:ascii="Cambria Math" w:hAnsi="Cambria Math" w:eastAsia="楷体"/>
              </w:rPr>
            </m:ctrlPr>
          </m:fPr>
          <m:num>
            <m:r>
              <m:rPr>
                <m:sty m:val="p"/>
              </m:rPr>
              <w:rPr>
                <w:rFonts w:ascii="Cambria Math" w:hAnsi="Cambria Math" w:eastAsia="楷体"/>
              </w:rPr>
              <m:t>频率</m:t>
            </m:r>
            <m:ctrlPr>
              <w:rPr>
                <w:rFonts w:ascii="Cambria Math" w:hAnsi="Cambria Math" w:eastAsia="楷体"/>
              </w:rPr>
            </m:ctrlPr>
          </m:num>
          <m:den>
            <m:r>
              <m:rPr>
                <m:sty m:val="p"/>
              </m:rPr>
              <w:rPr>
                <w:rFonts w:ascii="Cambria Math" w:hAnsi="Cambria Math" w:eastAsia="楷体"/>
              </w:rPr>
              <m:t>组距</m:t>
            </m:r>
            <m:ctrlPr>
              <w:rPr>
                <w:rFonts w:ascii="Cambria Math" w:hAnsi="Cambria Math" w:eastAsia="楷体"/>
              </w:rPr>
            </m:ctrlPr>
          </m:den>
        </m:f>
      </m:oMath>
      <w:r>
        <w:rPr>
          <w:rFonts w:ascii="Times New Roman" w:hAnsi="Times New Roman"/>
        </w:rPr>
        <w:t>.</w:t>
      </w:r>
    </w:p>
    <w:p w14:paraId="49DB6F1C">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)在频率分布直方图中各小长方形的面积之和为</w:t>
      </w:r>
      <w:r>
        <w:rPr>
          <w:rFonts w:ascii="Times New Roman" w:hAnsi="Times New Roman"/>
        </w:rPr>
        <w:t>1.</w:t>
      </w:r>
    </w:p>
    <w:p w14:paraId="3CCD4BE2">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)利用频率分布直方图求众数、中位数与平均数</w:t>
      </w:r>
    </w:p>
    <w:p w14:paraId="49966F7B">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楷体"/>
        </w:rPr>
        <w:t>最高的小长方形底边中点的横坐标即众数</w:t>
      </w:r>
      <w:r>
        <w:rPr>
          <w:rFonts w:ascii="Times New Roman" w:hAnsi="Times New Roman"/>
        </w:rPr>
        <w:t>.</w:t>
      </w:r>
    </w:p>
    <w:p w14:paraId="5643CC7E">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楷体"/>
        </w:rPr>
        <w:t>中位数左边和右边的小长方形的面积和相等</w:t>
      </w:r>
      <w:r>
        <w:rPr>
          <w:rFonts w:ascii="Times New Roman" w:hAnsi="Times New Roman"/>
        </w:rPr>
        <w:t>.</w:t>
      </w:r>
    </w:p>
    <w:p w14:paraId="1268B8C7">
      <w:pPr>
        <w:tabs>
          <w:tab w:val="left" w:pos="2268"/>
          <w:tab w:val="left" w:pos="4536"/>
          <w:tab w:val="left" w:pos="6663"/>
        </w:tabs>
        <w:spacing w:line="360" w:lineRule="auto"/>
        <w:rPr>
          <w:rFonts w:ascii="Times New Roman" w:hAnsi="Times New Roman"/>
        </w:rPr>
      </w:pPr>
      <w:r>
        <w:rPr>
          <w:rFonts w:hint="eastAsia" w:ascii="宋体" w:hAnsi="宋体" w:cs="宋体"/>
        </w:rPr>
        <w:t>③</w:t>
      </w:r>
      <w:r>
        <w:rPr>
          <w:rFonts w:ascii="Times New Roman" w:hAnsi="Times New Roman" w:eastAsia="楷体"/>
        </w:rPr>
        <w:t>平均数是频率分布直方图的</w:t>
      </w:r>
      <w:r>
        <w:rPr>
          <w:rFonts w:asciiTheme="minorEastAsia" w:hAnsiTheme="minorEastAsia" w:eastAsiaTheme="minorEastAsia"/>
        </w:rPr>
        <w:t>“</w:t>
      </w:r>
      <w:r>
        <w:rPr>
          <w:rFonts w:ascii="Times New Roman" w:hAnsi="Times New Roman" w:eastAsia="楷体"/>
        </w:rPr>
        <w:t>重心</w:t>
      </w:r>
      <w:r>
        <w:rPr>
          <w:rFonts w:asciiTheme="minorEastAsia" w:hAnsiTheme="minorEastAsia" w:eastAsiaTheme="minorEastAsia"/>
        </w:rPr>
        <w:t>”</w:t>
      </w:r>
      <w:r>
        <w:rPr>
          <w:rFonts w:ascii="Times New Roman" w:hAnsi="Times New Roman" w:eastAsia="楷体"/>
        </w:rPr>
        <w:t>，等于频率分布直方图中每个小长方形的面积乘以小长方形底边中点的横坐标之和</w:t>
      </w:r>
      <w:r>
        <w:rPr>
          <w:rFonts w:ascii="Times New Roman" w:hAnsi="Times New Roman"/>
        </w:rPr>
        <w:t>.</w:t>
      </w:r>
    </w:p>
    <w:p w14:paraId="795B90C1">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萍乡模拟)</w:t>
      </w:r>
      <w:r>
        <w:rPr>
          <w:rFonts w:ascii="Times New Roman" w:hAnsi="Times New Roman"/>
          <w:w w:val="104"/>
        </w:rPr>
        <w:t>已知一组数据为：123，117，117，121，122，120，116，114，120，119，则这组数据的75%分位数是(　　)</w:t>
      </w:r>
    </w:p>
    <w:p w14:paraId="0FC6DCBB">
      <w:pPr>
        <w:tabs>
          <w:tab w:val="left" w:pos="2268"/>
          <w:tab w:val="left" w:pos="4536"/>
          <w:tab w:val="left" w:pos="6663"/>
        </w:tabs>
        <w:spacing w:line="360" w:lineRule="auto"/>
        <w:rPr>
          <w:rFonts w:ascii="Times New Roman" w:hAnsi="Times New Roman"/>
        </w:rPr>
      </w:pPr>
      <w:r>
        <w:rPr>
          <w:rFonts w:ascii="Times New Roman" w:hAnsi="Times New Roman"/>
          <w:w w:val="104"/>
        </w:rPr>
        <w:t>A.114</w:t>
      </w:r>
      <w:r>
        <w:rPr>
          <w:rFonts w:ascii="Times New Roman" w:hAnsi="Times New Roman"/>
          <w:w w:val="104"/>
        </w:rPr>
        <w:tab/>
      </w:r>
      <w:r>
        <w:rPr>
          <w:rFonts w:ascii="Times New Roman" w:hAnsi="Times New Roman"/>
          <w:w w:val="104"/>
        </w:rPr>
        <w:t>B.115</w:t>
      </w:r>
      <w:r>
        <w:rPr>
          <w:rFonts w:ascii="Times New Roman" w:hAnsi="Times New Roman"/>
          <w:w w:val="104"/>
        </w:rPr>
        <w:tab/>
      </w:r>
      <w:r>
        <w:rPr>
          <w:rFonts w:ascii="Times New Roman" w:hAnsi="Times New Roman"/>
          <w:w w:val="104"/>
        </w:rPr>
        <w:t>C.120.5</w:t>
      </w:r>
      <w:r>
        <w:rPr>
          <w:rFonts w:ascii="Times New Roman" w:hAnsi="Times New Roman"/>
          <w:w w:val="104"/>
        </w:rPr>
        <w:tab/>
      </w:r>
      <w:r>
        <w:rPr>
          <w:rFonts w:ascii="Times New Roman" w:hAnsi="Times New Roman"/>
          <w:w w:val="104"/>
        </w:rPr>
        <w:t>D.121</w:t>
      </w:r>
    </w:p>
    <w:p w14:paraId="10729CE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56A498A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共</w:t>
      </w:r>
      <w:r>
        <w:rPr>
          <w:rFonts w:ascii="Times New Roman" w:hAnsi="Times New Roman"/>
        </w:rPr>
        <w:t>10</w:t>
      </w:r>
      <w:r>
        <w:rPr>
          <w:rFonts w:ascii="Times New Roman" w:hAnsi="Times New Roman" w:eastAsia="仿宋"/>
        </w:rPr>
        <w:t>个数据，按从小到大的顺序排列为</w:t>
      </w:r>
      <w:r>
        <w:rPr>
          <w:rFonts w:ascii="Times New Roman" w:hAnsi="Times New Roman"/>
        </w:rPr>
        <w:t>114</w:t>
      </w:r>
      <w:r>
        <w:rPr>
          <w:rFonts w:ascii="Times New Roman" w:hAnsi="Times New Roman" w:eastAsia="仿宋"/>
        </w:rPr>
        <w:t>，</w:t>
      </w:r>
      <w:r>
        <w:rPr>
          <w:rFonts w:ascii="Times New Roman" w:hAnsi="Times New Roman"/>
        </w:rPr>
        <w:t>116</w:t>
      </w:r>
      <w:r>
        <w:rPr>
          <w:rFonts w:ascii="Times New Roman" w:hAnsi="Times New Roman" w:eastAsia="仿宋"/>
        </w:rPr>
        <w:t>，</w:t>
      </w:r>
      <w:r>
        <w:rPr>
          <w:rFonts w:ascii="Times New Roman" w:hAnsi="Times New Roman"/>
        </w:rPr>
        <w:t>117</w:t>
      </w:r>
      <w:r>
        <w:rPr>
          <w:rFonts w:ascii="Times New Roman" w:hAnsi="Times New Roman" w:eastAsia="仿宋"/>
        </w:rPr>
        <w:t>，</w:t>
      </w:r>
      <w:r>
        <w:rPr>
          <w:rFonts w:ascii="Times New Roman" w:hAnsi="Times New Roman"/>
        </w:rPr>
        <w:t>117</w:t>
      </w:r>
      <w:r>
        <w:rPr>
          <w:rFonts w:ascii="Times New Roman" w:hAnsi="Times New Roman" w:eastAsia="仿宋"/>
        </w:rPr>
        <w:t>，</w:t>
      </w:r>
      <w:r>
        <w:rPr>
          <w:rFonts w:ascii="Times New Roman" w:hAnsi="Times New Roman"/>
        </w:rPr>
        <w:t>119</w:t>
      </w:r>
      <w:r>
        <w:rPr>
          <w:rFonts w:ascii="Times New Roman" w:hAnsi="Times New Roman" w:eastAsia="仿宋"/>
        </w:rPr>
        <w:t>，</w:t>
      </w:r>
      <w:r>
        <w:rPr>
          <w:rFonts w:ascii="Times New Roman" w:hAnsi="Times New Roman"/>
        </w:rPr>
        <w:t>120</w:t>
      </w:r>
      <w:r>
        <w:rPr>
          <w:rFonts w:ascii="Times New Roman" w:hAnsi="Times New Roman" w:eastAsia="仿宋"/>
        </w:rPr>
        <w:t>，</w:t>
      </w:r>
      <w:r>
        <w:rPr>
          <w:rFonts w:ascii="Times New Roman" w:hAnsi="Times New Roman"/>
        </w:rPr>
        <w:t>120</w:t>
      </w:r>
      <w:r>
        <w:rPr>
          <w:rFonts w:ascii="Times New Roman" w:hAnsi="Times New Roman" w:eastAsia="仿宋"/>
        </w:rPr>
        <w:t>，</w:t>
      </w:r>
      <w:r>
        <w:rPr>
          <w:rFonts w:ascii="Times New Roman" w:hAnsi="Times New Roman"/>
        </w:rPr>
        <w:t>121</w:t>
      </w:r>
      <w:r>
        <w:rPr>
          <w:rFonts w:ascii="Times New Roman" w:hAnsi="Times New Roman" w:eastAsia="仿宋"/>
        </w:rPr>
        <w:t>，</w:t>
      </w:r>
      <w:r>
        <w:rPr>
          <w:rFonts w:ascii="Times New Roman" w:hAnsi="Times New Roman"/>
        </w:rPr>
        <w:t>122</w:t>
      </w:r>
      <w:r>
        <w:rPr>
          <w:rFonts w:ascii="Times New Roman" w:hAnsi="Times New Roman" w:eastAsia="仿宋"/>
        </w:rPr>
        <w:t>，</w:t>
      </w:r>
      <w:r>
        <w:rPr>
          <w:rFonts w:ascii="Times New Roman" w:hAnsi="Times New Roman"/>
        </w:rPr>
        <w:t>123</w:t>
      </w:r>
      <w:r>
        <w:rPr>
          <w:rFonts w:ascii="Times New Roman" w:hAnsi="Times New Roman" w:eastAsia="仿宋"/>
        </w:rPr>
        <w:t>，</w:t>
      </w:r>
    </w:p>
    <w:p w14:paraId="4E00DAEA">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heme="minorEastAsia" w:hAnsiTheme="minorEastAsia" w:eastAsiaTheme="minorEastAsia"/>
        </w:rPr>
        <w:t>×</w:t>
      </w:r>
      <w:r>
        <w:rPr>
          <w:rFonts w:ascii="Times New Roman" w:hAnsi="Times New Roman"/>
        </w:rPr>
        <w:t>0.75=7.5</w:t>
      </w:r>
      <w:r>
        <w:rPr>
          <w:rFonts w:ascii="Times New Roman" w:hAnsi="Times New Roman" w:eastAsia="仿宋"/>
        </w:rPr>
        <w:t>，</w:t>
      </w:r>
    </w:p>
    <w:p w14:paraId="139D760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75%</w:t>
      </w:r>
      <w:r>
        <w:rPr>
          <w:rFonts w:ascii="Times New Roman" w:hAnsi="Times New Roman" w:eastAsia="仿宋"/>
        </w:rPr>
        <w:t>分位数是第</w:t>
      </w:r>
      <w:r>
        <w:rPr>
          <w:rFonts w:ascii="Times New Roman" w:hAnsi="Times New Roman"/>
        </w:rPr>
        <w:t>8</w:t>
      </w:r>
      <w:r>
        <w:rPr>
          <w:rFonts w:ascii="Times New Roman" w:hAnsi="Times New Roman" w:eastAsia="仿宋"/>
        </w:rPr>
        <w:t>个数据</w:t>
      </w:r>
      <w:r>
        <w:rPr>
          <w:rFonts w:ascii="Times New Roman" w:hAnsi="Times New Roman"/>
        </w:rPr>
        <w:t>121.</w:t>
      </w:r>
    </w:p>
    <w:p w14:paraId="6288A33F">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2024·</w:t>
      </w:r>
      <w:r>
        <w:rPr>
          <w:rFonts w:ascii="Times New Roman" w:hAnsi="Times New Roman" w:eastAsia="楷体"/>
          <w:w w:val="104"/>
        </w:rPr>
        <w:t>新课标</w:t>
      </w:r>
      <w:r>
        <w:rPr>
          <w:rFonts w:hint="eastAsia" w:cs="宋体" w:asciiTheme="minorEastAsia" w:hAnsiTheme="minorEastAsia" w:eastAsiaTheme="minorEastAsia"/>
          <w:w w:val="104"/>
        </w:rPr>
        <w:t>Ⅱ</w:t>
      </w:r>
      <w:r>
        <w:rPr>
          <w:rFonts w:ascii="Times New Roman" w:hAnsi="Times New Roman" w:eastAsia="楷体"/>
          <w:w w:val="104"/>
        </w:rPr>
        <w:t>卷)</w:t>
      </w:r>
      <w:r>
        <w:rPr>
          <w:rFonts w:ascii="Times New Roman" w:hAnsi="Times New Roman"/>
          <w:w w:val="104"/>
        </w:rPr>
        <w:t>某农业研究部门在面积相等的100块稻田上种植一种新型水稻，得到各块稻田的亩产量(单位：kg)并整理得下表：</w:t>
      </w:r>
    </w:p>
    <w:tbl>
      <w:tblPr>
        <w:tblStyle w:val="8"/>
        <w:tblW w:w="0" w:type="auto"/>
        <w:jc w:val="center"/>
        <w:tblLayout w:type="autofit"/>
        <w:tblCellMar>
          <w:top w:w="0" w:type="dxa"/>
          <w:left w:w="108" w:type="dxa"/>
          <w:bottom w:w="0" w:type="dxa"/>
          <w:right w:w="108" w:type="dxa"/>
        </w:tblCellMar>
      </w:tblPr>
      <w:tblGrid>
        <w:gridCol w:w="847"/>
        <w:gridCol w:w="1134"/>
        <w:gridCol w:w="1417"/>
        <w:gridCol w:w="1560"/>
        <w:gridCol w:w="1559"/>
        <w:gridCol w:w="1559"/>
        <w:gridCol w:w="1559"/>
      </w:tblGrid>
      <w:tr w14:paraId="3C65934A">
        <w:tblPrEx>
          <w:tblCellMar>
            <w:top w:w="0" w:type="dxa"/>
            <w:left w:w="108" w:type="dxa"/>
            <w:bottom w:w="0" w:type="dxa"/>
            <w:right w:w="108" w:type="dxa"/>
          </w:tblCellMar>
        </w:tblPrEx>
        <w:trPr>
          <w:trHeight w:val="893" w:hRule="atLeast"/>
          <w:jc w:val="center"/>
        </w:trPr>
        <w:tc>
          <w:tcPr>
            <w:tcW w:w="847"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D090E4C">
            <w:pPr>
              <w:tabs>
                <w:tab w:val="left" w:pos="2268"/>
                <w:tab w:val="left" w:pos="4536"/>
                <w:tab w:val="left" w:pos="6663"/>
              </w:tabs>
              <w:spacing w:line="360" w:lineRule="auto"/>
              <w:jc w:val="center"/>
              <w:rPr>
                <w:rFonts w:ascii="Times New Roman" w:hAnsi="Times New Roman"/>
              </w:rPr>
            </w:pPr>
            <w:r>
              <w:rPr>
                <w:rFonts w:ascii="Times New Roman" w:hAnsi="Times New Roman"/>
              </w:rPr>
              <w:t>亩产量</w:t>
            </w:r>
          </w:p>
        </w:tc>
        <w:tc>
          <w:tcPr>
            <w:tcW w:w="113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505E1A0">
            <w:pPr>
              <w:tabs>
                <w:tab w:val="left" w:pos="2268"/>
                <w:tab w:val="left" w:pos="4536"/>
                <w:tab w:val="left" w:pos="6663"/>
              </w:tabs>
              <w:spacing w:line="360" w:lineRule="auto"/>
              <w:jc w:val="center"/>
              <w:rPr>
                <w:rFonts w:ascii="Times New Roman" w:hAnsi="Times New Roman"/>
              </w:rPr>
            </w:pPr>
            <w:r>
              <w:rPr>
                <w:rFonts w:ascii="Times New Roman" w:hAnsi="Times New Roman"/>
              </w:rPr>
              <w:t>[900，950)</w:t>
            </w:r>
          </w:p>
        </w:tc>
        <w:tc>
          <w:tcPr>
            <w:tcW w:w="1417"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93F4AEA">
            <w:pPr>
              <w:tabs>
                <w:tab w:val="left" w:pos="2268"/>
                <w:tab w:val="left" w:pos="4536"/>
                <w:tab w:val="left" w:pos="6663"/>
              </w:tabs>
              <w:spacing w:line="360" w:lineRule="auto"/>
              <w:jc w:val="center"/>
              <w:rPr>
                <w:rFonts w:ascii="Times New Roman" w:hAnsi="Times New Roman"/>
              </w:rPr>
            </w:pPr>
            <w:r>
              <w:rPr>
                <w:rFonts w:ascii="Times New Roman" w:hAnsi="Times New Roman"/>
              </w:rPr>
              <w:t>[950，1 000)</w:t>
            </w:r>
          </w:p>
        </w:tc>
        <w:tc>
          <w:tcPr>
            <w:tcW w:w="15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1497295">
            <w:pPr>
              <w:tabs>
                <w:tab w:val="left" w:pos="2268"/>
                <w:tab w:val="left" w:pos="4536"/>
                <w:tab w:val="left" w:pos="6663"/>
              </w:tabs>
              <w:spacing w:line="360" w:lineRule="auto"/>
              <w:jc w:val="center"/>
              <w:rPr>
                <w:rFonts w:ascii="Times New Roman" w:hAnsi="Times New Roman"/>
              </w:rPr>
            </w:pPr>
            <w:r>
              <w:rPr>
                <w:rFonts w:ascii="Times New Roman" w:hAnsi="Times New Roman"/>
              </w:rPr>
              <w:t>[1 000，1 050)</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5230B7F">
            <w:pPr>
              <w:tabs>
                <w:tab w:val="left" w:pos="2268"/>
                <w:tab w:val="left" w:pos="4536"/>
                <w:tab w:val="left" w:pos="6663"/>
              </w:tabs>
              <w:spacing w:line="360" w:lineRule="auto"/>
              <w:jc w:val="center"/>
              <w:rPr>
                <w:rFonts w:ascii="Times New Roman" w:hAnsi="Times New Roman"/>
              </w:rPr>
            </w:pPr>
            <w:r>
              <w:rPr>
                <w:rFonts w:ascii="Times New Roman" w:hAnsi="Times New Roman"/>
              </w:rPr>
              <w:t>[1 050，1 100)</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913FCCB">
            <w:pPr>
              <w:tabs>
                <w:tab w:val="left" w:pos="2268"/>
                <w:tab w:val="left" w:pos="4536"/>
                <w:tab w:val="left" w:pos="6663"/>
              </w:tabs>
              <w:spacing w:line="360" w:lineRule="auto"/>
              <w:jc w:val="center"/>
              <w:rPr>
                <w:rFonts w:ascii="Times New Roman" w:hAnsi="Times New Roman"/>
              </w:rPr>
            </w:pPr>
            <w:r>
              <w:rPr>
                <w:rFonts w:ascii="Times New Roman" w:hAnsi="Times New Roman"/>
              </w:rPr>
              <w:t>[1 100，1 150)</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39E84ED">
            <w:pPr>
              <w:tabs>
                <w:tab w:val="left" w:pos="2268"/>
                <w:tab w:val="left" w:pos="4536"/>
                <w:tab w:val="left" w:pos="6663"/>
              </w:tabs>
              <w:spacing w:line="360" w:lineRule="auto"/>
              <w:jc w:val="center"/>
              <w:rPr>
                <w:rFonts w:ascii="Times New Roman" w:hAnsi="Times New Roman"/>
              </w:rPr>
            </w:pPr>
            <w:r>
              <w:rPr>
                <w:rFonts w:ascii="Times New Roman" w:hAnsi="Times New Roman"/>
              </w:rPr>
              <w:t>[1 150，1 200)</w:t>
            </w:r>
          </w:p>
        </w:tc>
      </w:tr>
      <w:tr w14:paraId="1FE59CD1">
        <w:tblPrEx>
          <w:tblCellMar>
            <w:top w:w="0" w:type="dxa"/>
            <w:left w:w="108" w:type="dxa"/>
            <w:bottom w:w="0" w:type="dxa"/>
            <w:right w:w="108" w:type="dxa"/>
          </w:tblCellMar>
        </w:tblPrEx>
        <w:trPr>
          <w:trHeight w:val="598" w:hRule="atLeast"/>
          <w:jc w:val="center"/>
        </w:trPr>
        <w:tc>
          <w:tcPr>
            <w:tcW w:w="847"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AB732E6">
            <w:pPr>
              <w:tabs>
                <w:tab w:val="left" w:pos="2268"/>
                <w:tab w:val="left" w:pos="4536"/>
                <w:tab w:val="left" w:pos="6663"/>
              </w:tabs>
              <w:spacing w:line="360" w:lineRule="auto"/>
              <w:jc w:val="center"/>
              <w:rPr>
                <w:rFonts w:ascii="Times New Roman" w:hAnsi="Times New Roman"/>
              </w:rPr>
            </w:pPr>
            <w:r>
              <w:rPr>
                <w:rFonts w:ascii="Times New Roman" w:hAnsi="Times New Roman"/>
              </w:rPr>
              <w:t>频数</w:t>
            </w:r>
          </w:p>
        </w:tc>
        <w:tc>
          <w:tcPr>
            <w:tcW w:w="113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59F0F7">
            <w:pPr>
              <w:tabs>
                <w:tab w:val="left" w:pos="2268"/>
                <w:tab w:val="left" w:pos="4536"/>
                <w:tab w:val="left" w:pos="6663"/>
              </w:tabs>
              <w:spacing w:line="360" w:lineRule="auto"/>
              <w:jc w:val="center"/>
              <w:rPr>
                <w:rFonts w:ascii="Times New Roman" w:hAnsi="Times New Roman"/>
              </w:rPr>
            </w:pPr>
            <w:r>
              <w:rPr>
                <w:rFonts w:ascii="Times New Roman" w:hAnsi="Times New Roman"/>
              </w:rPr>
              <w:t>6</w:t>
            </w:r>
          </w:p>
        </w:tc>
        <w:tc>
          <w:tcPr>
            <w:tcW w:w="1417"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AA8E65">
            <w:pPr>
              <w:tabs>
                <w:tab w:val="left" w:pos="2268"/>
                <w:tab w:val="left" w:pos="4536"/>
                <w:tab w:val="left" w:pos="6663"/>
              </w:tabs>
              <w:spacing w:line="360" w:lineRule="auto"/>
              <w:jc w:val="center"/>
              <w:rPr>
                <w:rFonts w:ascii="Times New Roman" w:hAnsi="Times New Roman"/>
              </w:rPr>
            </w:pPr>
            <w:r>
              <w:rPr>
                <w:rFonts w:ascii="Times New Roman" w:hAnsi="Times New Roman"/>
              </w:rPr>
              <w:t>12</w:t>
            </w:r>
          </w:p>
        </w:tc>
        <w:tc>
          <w:tcPr>
            <w:tcW w:w="15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D269A7B">
            <w:pPr>
              <w:tabs>
                <w:tab w:val="left" w:pos="2268"/>
                <w:tab w:val="left" w:pos="4536"/>
                <w:tab w:val="left" w:pos="6663"/>
              </w:tabs>
              <w:spacing w:line="360" w:lineRule="auto"/>
              <w:jc w:val="center"/>
              <w:rPr>
                <w:rFonts w:ascii="Times New Roman" w:hAnsi="Times New Roman"/>
              </w:rPr>
            </w:pPr>
            <w:r>
              <w:rPr>
                <w:rFonts w:ascii="Times New Roman" w:hAnsi="Times New Roman"/>
              </w:rPr>
              <w:t>18</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595EC05">
            <w:pPr>
              <w:tabs>
                <w:tab w:val="left" w:pos="2268"/>
                <w:tab w:val="left" w:pos="4536"/>
                <w:tab w:val="left" w:pos="6663"/>
              </w:tabs>
              <w:spacing w:line="360" w:lineRule="auto"/>
              <w:jc w:val="center"/>
              <w:rPr>
                <w:rFonts w:ascii="Times New Roman" w:hAnsi="Times New Roman"/>
              </w:rPr>
            </w:pPr>
            <w:r>
              <w:rPr>
                <w:rFonts w:ascii="Times New Roman" w:hAnsi="Times New Roman"/>
              </w:rPr>
              <w:t>30</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E14787">
            <w:pPr>
              <w:tabs>
                <w:tab w:val="left" w:pos="2268"/>
                <w:tab w:val="left" w:pos="4536"/>
                <w:tab w:val="left" w:pos="6663"/>
              </w:tabs>
              <w:spacing w:line="360" w:lineRule="auto"/>
              <w:jc w:val="center"/>
              <w:rPr>
                <w:rFonts w:ascii="Times New Roman" w:hAnsi="Times New Roman"/>
              </w:rPr>
            </w:pPr>
            <w:r>
              <w:rPr>
                <w:rFonts w:ascii="Times New Roman" w:hAnsi="Times New Roman"/>
              </w:rPr>
              <w:t>24</w:t>
            </w:r>
          </w:p>
        </w:tc>
        <w:tc>
          <w:tcPr>
            <w:tcW w:w="155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105B25B">
            <w:pPr>
              <w:tabs>
                <w:tab w:val="left" w:pos="2268"/>
                <w:tab w:val="left" w:pos="4536"/>
                <w:tab w:val="left" w:pos="6663"/>
              </w:tabs>
              <w:spacing w:line="360" w:lineRule="auto"/>
              <w:jc w:val="center"/>
              <w:rPr>
                <w:rFonts w:ascii="Times New Roman" w:hAnsi="Times New Roman"/>
              </w:rPr>
            </w:pPr>
            <w:r>
              <w:rPr>
                <w:rFonts w:ascii="Times New Roman" w:hAnsi="Times New Roman"/>
              </w:rPr>
              <w:t>10</w:t>
            </w:r>
          </w:p>
        </w:tc>
      </w:tr>
    </w:tbl>
    <w:p w14:paraId="4AECA56A">
      <w:pPr>
        <w:tabs>
          <w:tab w:val="left" w:pos="2268"/>
          <w:tab w:val="left" w:pos="4536"/>
          <w:tab w:val="left" w:pos="6663"/>
        </w:tabs>
        <w:spacing w:line="360" w:lineRule="auto"/>
        <w:rPr>
          <w:rFonts w:ascii="Times New Roman" w:hAnsi="Times New Roman"/>
          <w:w w:val="104"/>
        </w:rPr>
      </w:pPr>
    </w:p>
    <w:p w14:paraId="6140451F">
      <w:pPr>
        <w:tabs>
          <w:tab w:val="left" w:pos="2268"/>
          <w:tab w:val="left" w:pos="4536"/>
          <w:tab w:val="left" w:pos="6663"/>
        </w:tabs>
        <w:spacing w:line="360" w:lineRule="auto"/>
        <w:rPr>
          <w:rFonts w:ascii="Times New Roman" w:hAnsi="Times New Roman"/>
        </w:rPr>
      </w:pPr>
      <w:r>
        <w:rPr>
          <w:rFonts w:ascii="Times New Roman" w:hAnsi="Times New Roman"/>
          <w:w w:val="104"/>
        </w:rPr>
        <w:t>根据表中数据，下列结论中正确的是(　　)</w:t>
      </w:r>
    </w:p>
    <w:p w14:paraId="5419477C">
      <w:pPr>
        <w:tabs>
          <w:tab w:val="left" w:pos="2268"/>
          <w:tab w:val="left" w:pos="4536"/>
          <w:tab w:val="left" w:pos="6663"/>
        </w:tabs>
        <w:spacing w:line="360" w:lineRule="auto"/>
        <w:rPr>
          <w:rFonts w:ascii="Times New Roman" w:hAnsi="Times New Roman"/>
        </w:rPr>
      </w:pPr>
      <w:r>
        <w:rPr>
          <w:rFonts w:ascii="Times New Roman" w:hAnsi="Times New Roman"/>
          <w:w w:val="104"/>
        </w:rPr>
        <w:t>A.100块稻田亩产量的中位数小于1 050 kg</w:t>
      </w:r>
    </w:p>
    <w:p w14:paraId="3B89F75E">
      <w:pPr>
        <w:tabs>
          <w:tab w:val="left" w:pos="2268"/>
          <w:tab w:val="left" w:pos="4536"/>
          <w:tab w:val="left" w:pos="6663"/>
        </w:tabs>
        <w:spacing w:line="360" w:lineRule="auto"/>
        <w:rPr>
          <w:rFonts w:ascii="Times New Roman" w:hAnsi="Times New Roman"/>
        </w:rPr>
      </w:pPr>
      <w:r>
        <w:rPr>
          <w:rFonts w:ascii="Times New Roman" w:hAnsi="Times New Roman"/>
          <w:w w:val="104"/>
        </w:rPr>
        <w:t>B.100块稻田中亩产量低于1 100 kg的稻田所占比例超过80%</w:t>
      </w:r>
    </w:p>
    <w:p w14:paraId="36786F9C">
      <w:pPr>
        <w:tabs>
          <w:tab w:val="left" w:pos="2268"/>
          <w:tab w:val="left" w:pos="4536"/>
          <w:tab w:val="left" w:pos="6663"/>
        </w:tabs>
        <w:spacing w:line="360" w:lineRule="auto"/>
        <w:rPr>
          <w:rFonts w:ascii="Times New Roman" w:hAnsi="Times New Roman"/>
        </w:rPr>
      </w:pPr>
      <w:r>
        <w:rPr>
          <w:rFonts w:ascii="Times New Roman" w:hAnsi="Times New Roman"/>
          <w:w w:val="104"/>
        </w:rPr>
        <w:t>C.100块稻田亩产量的极差介于200 kg至300 kg之间</w:t>
      </w:r>
    </w:p>
    <w:p w14:paraId="0AB58F15">
      <w:pPr>
        <w:tabs>
          <w:tab w:val="left" w:pos="2268"/>
          <w:tab w:val="left" w:pos="4536"/>
          <w:tab w:val="left" w:pos="6663"/>
        </w:tabs>
        <w:spacing w:line="360" w:lineRule="auto"/>
        <w:rPr>
          <w:rFonts w:ascii="Times New Roman" w:hAnsi="Times New Roman"/>
        </w:rPr>
      </w:pPr>
      <w:r>
        <w:rPr>
          <w:rFonts w:ascii="Times New Roman" w:hAnsi="Times New Roman"/>
          <w:w w:val="104"/>
        </w:rPr>
        <w:t>D.100块稻田亩产量的平均值介于900 kg至1 000 kg之间</w:t>
      </w:r>
    </w:p>
    <w:p w14:paraId="2513F7D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61558CB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 xml:space="preserve">，根据频数分布表可知， </w:t>
      </w:r>
    </w:p>
    <w:p w14:paraId="56E80BB2">
      <w:pPr>
        <w:tabs>
          <w:tab w:val="left" w:pos="2268"/>
          <w:tab w:val="left" w:pos="4536"/>
          <w:tab w:val="left" w:pos="6663"/>
        </w:tabs>
        <w:spacing w:line="360" w:lineRule="auto"/>
        <w:rPr>
          <w:rFonts w:ascii="Times New Roman" w:hAnsi="Times New Roman"/>
        </w:rPr>
      </w:pPr>
      <w:r>
        <w:rPr>
          <w:rFonts w:ascii="Times New Roman" w:hAnsi="Times New Roman"/>
        </w:rPr>
        <w:t>6+12+18=36&lt;50</w:t>
      </w:r>
      <w:r>
        <w:rPr>
          <w:rFonts w:ascii="Times New Roman" w:hAnsi="Times New Roman" w:eastAsia="仿宋"/>
        </w:rPr>
        <w:t>，</w:t>
      </w:r>
    </w:p>
    <w:p w14:paraId="2925016E">
      <w:pPr>
        <w:tabs>
          <w:tab w:val="left" w:pos="2268"/>
          <w:tab w:val="left" w:pos="4536"/>
          <w:tab w:val="left" w:pos="6663"/>
        </w:tabs>
        <w:spacing w:line="360" w:lineRule="auto"/>
        <w:rPr>
          <w:rFonts w:ascii="Times New Roman" w:hAnsi="Times New Roman"/>
        </w:rPr>
      </w:pPr>
      <w:r>
        <w:rPr>
          <w:rFonts w:ascii="Times New Roman" w:hAnsi="Times New Roman" w:eastAsia="仿宋"/>
        </w:rPr>
        <w:t>所以亩产量的中位数不小于</w:t>
      </w:r>
      <w:r>
        <w:rPr>
          <w:rFonts w:ascii="Times New Roman" w:hAnsi="Times New Roman"/>
        </w:rPr>
        <w:t>1</w:t>
      </w:r>
      <w:r>
        <w:rPr>
          <w:rFonts w:ascii="Times New Roman" w:hAnsi="Times New Roman" w:eastAsia="仿宋"/>
        </w:rPr>
        <w:t xml:space="preserve"> </w:t>
      </w:r>
      <w:r>
        <w:rPr>
          <w:rFonts w:ascii="Times New Roman" w:hAnsi="Times New Roman"/>
        </w:rPr>
        <w:t>050</w:t>
      </w:r>
      <w:r>
        <w:rPr>
          <w:rFonts w:ascii="Times New Roman" w:hAnsi="Times New Roman" w:eastAsia="仿宋"/>
        </w:rPr>
        <w:t xml:space="preserve"> </w:t>
      </w:r>
      <w:r>
        <w:rPr>
          <w:rFonts w:ascii="Times New Roman" w:hAnsi="Times New Roman"/>
        </w:rPr>
        <w:t>kg</w:t>
      </w:r>
      <w:r>
        <w:rPr>
          <w:rFonts w:ascii="Times New Roman" w:hAnsi="Times New Roman" w:eastAsia="仿宋"/>
        </w:rPr>
        <w:t>， 故</w:t>
      </w:r>
      <w:r>
        <w:rPr>
          <w:rFonts w:ascii="Times New Roman" w:hAnsi="Times New Roman"/>
        </w:rPr>
        <w:t>A</w:t>
      </w:r>
      <w:r>
        <w:rPr>
          <w:rFonts w:ascii="Times New Roman" w:hAnsi="Times New Roman" w:eastAsia="仿宋"/>
        </w:rPr>
        <w:t>错误；</w:t>
      </w:r>
    </w:p>
    <w:p w14:paraId="6B2B5FC8">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，亩产量不低于</w:t>
      </w:r>
      <w:r>
        <w:rPr>
          <w:rFonts w:ascii="Times New Roman" w:hAnsi="Times New Roman"/>
        </w:rPr>
        <w:t>1</w:t>
      </w:r>
      <w:r>
        <w:rPr>
          <w:rFonts w:ascii="Times New Roman" w:hAnsi="Times New Roman" w:eastAsia="仿宋"/>
        </w:rPr>
        <w:t xml:space="preserve"> </w:t>
      </w:r>
      <w:r>
        <w:rPr>
          <w:rFonts w:ascii="Times New Roman" w:hAnsi="Times New Roman"/>
        </w:rPr>
        <w:t>100</w:t>
      </w:r>
      <w:r>
        <w:rPr>
          <w:rFonts w:ascii="Times New Roman" w:hAnsi="Times New Roman" w:eastAsia="仿宋"/>
        </w:rPr>
        <w:t xml:space="preserve"> </w:t>
      </w:r>
      <w:r>
        <w:rPr>
          <w:rFonts w:ascii="Times New Roman" w:hAnsi="Times New Roman"/>
        </w:rPr>
        <w:t>kg</w:t>
      </w:r>
      <w:r>
        <w:rPr>
          <w:rFonts w:ascii="Times New Roman" w:hAnsi="Times New Roman" w:eastAsia="仿宋"/>
        </w:rPr>
        <w:t>的频数为</w:t>
      </w:r>
      <w:r>
        <w:rPr>
          <w:rFonts w:ascii="Times New Roman" w:hAnsi="Times New Roman"/>
        </w:rPr>
        <w:t>24+10=34</w:t>
      </w:r>
      <w:r>
        <w:rPr>
          <w:rFonts w:ascii="Times New Roman" w:hAnsi="Times New Roman" w:eastAsia="仿宋"/>
        </w:rPr>
        <w:t>，</w:t>
      </w:r>
    </w:p>
    <w:p w14:paraId="29549371">
      <w:pPr>
        <w:tabs>
          <w:tab w:val="left" w:pos="2268"/>
          <w:tab w:val="left" w:pos="4536"/>
          <w:tab w:val="left" w:pos="6663"/>
        </w:tabs>
        <w:spacing w:line="360" w:lineRule="auto"/>
        <w:rPr>
          <w:rFonts w:ascii="Times New Roman" w:hAnsi="Times New Roman"/>
        </w:rPr>
      </w:pPr>
      <w:r>
        <w:rPr>
          <w:rFonts w:ascii="Times New Roman" w:hAnsi="Times New Roman" w:eastAsia="仿宋"/>
        </w:rPr>
        <w:t>所以低于</w:t>
      </w:r>
      <w:r>
        <w:rPr>
          <w:rFonts w:ascii="Times New Roman" w:hAnsi="Times New Roman"/>
        </w:rPr>
        <w:t>1</w:t>
      </w:r>
      <w:r>
        <w:rPr>
          <w:rFonts w:ascii="Times New Roman" w:hAnsi="Times New Roman" w:eastAsia="仿宋"/>
        </w:rPr>
        <w:t xml:space="preserve"> </w:t>
      </w:r>
      <w:r>
        <w:rPr>
          <w:rFonts w:ascii="Times New Roman" w:hAnsi="Times New Roman"/>
        </w:rPr>
        <w:t>100</w:t>
      </w:r>
      <w:r>
        <w:rPr>
          <w:rFonts w:ascii="Times New Roman" w:hAnsi="Times New Roman" w:eastAsia="仿宋"/>
        </w:rPr>
        <w:t xml:space="preserve"> </w:t>
      </w:r>
      <w:r>
        <w:rPr>
          <w:rFonts w:ascii="Times New Roman" w:hAnsi="Times New Roman"/>
        </w:rPr>
        <w:t>kg</w:t>
      </w:r>
      <w:r>
        <w:rPr>
          <w:rFonts w:ascii="Times New Roman" w:hAnsi="Times New Roman" w:eastAsia="仿宋"/>
        </w:rPr>
        <w:t>的稻田占比为</w:t>
      </w:r>
      <m:oMath>
        <m:f>
          <m:fPr>
            <m:ctrlPr>
              <w:rPr>
                <w:rFonts w:ascii="Cambria Math" w:hAnsi="Cambria Math"/>
              </w:rPr>
            </m:ctrlPr>
          </m:fPr>
          <m:num>
            <m:r>
              <m:rPr>
                <m:sty m:val="p"/>
              </m:rPr>
              <w:rPr>
                <w:rFonts w:ascii="Cambria Math" w:hAnsi="Cambria Math"/>
              </w:rPr>
              <m:t>100−34</m:t>
            </m:r>
            <m:ctrlPr>
              <w:rPr>
                <w:rFonts w:ascii="Cambria Math" w:hAnsi="Cambria Math"/>
              </w:rPr>
            </m:ctrlPr>
          </m:num>
          <m:den>
            <m:r>
              <m:rPr>
                <m:sty m:val="p"/>
              </m:rPr>
              <w:rPr>
                <w:rFonts w:ascii="Cambria Math" w:hAnsi="Cambria Math"/>
              </w:rPr>
              <m:t>100</m:t>
            </m:r>
            <m:ctrlPr>
              <w:rPr>
                <w:rFonts w:ascii="Cambria Math" w:hAnsi="Cambria Math"/>
              </w:rPr>
            </m:ctrlPr>
          </m:den>
        </m:f>
      </m:oMath>
      <w:r>
        <w:rPr>
          <w:rFonts w:asciiTheme="minorEastAsia" w:hAnsiTheme="minorEastAsia" w:eastAsiaTheme="minorEastAsia"/>
        </w:rPr>
        <w:t>×</w:t>
      </w:r>
      <w:r>
        <w:rPr>
          <w:rFonts w:ascii="Times New Roman" w:hAnsi="Times New Roman"/>
        </w:rPr>
        <w:t>100%=66%</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4C55FD1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，因为</w:t>
      </w:r>
      <w:r>
        <w:rPr>
          <w:rFonts w:ascii="Times New Roman" w:hAnsi="Times New Roman"/>
        </w:rPr>
        <w:t>1</w:t>
      </w:r>
      <w:r>
        <w:rPr>
          <w:rFonts w:ascii="Times New Roman" w:hAnsi="Times New Roman" w:eastAsia="仿宋"/>
        </w:rPr>
        <w:t xml:space="preserve"> </w:t>
      </w:r>
      <w:r>
        <w:rPr>
          <w:rFonts w:ascii="Times New Roman" w:hAnsi="Times New Roman"/>
        </w:rPr>
        <w:t>200-900=300</w:t>
      </w:r>
      <w:r>
        <w:rPr>
          <w:rFonts w:ascii="Times New Roman" w:hAnsi="Times New Roman" w:eastAsia="仿宋"/>
        </w:rPr>
        <w:t>，</w:t>
      </w:r>
    </w:p>
    <w:p w14:paraId="0FD77D2F">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仿宋"/>
        </w:rPr>
        <w:t xml:space="preserve"> </w:t>
      </w:r>
      <w:r>
        <w:rPr>
          <w:rFonts w:ascii="Times New Roman" w:hAnsi="Times New Roman"/>
        </w:rPr>
        <w:t>150-950=200</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4CD3EA66">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，由频数分布表可得，</w:t>
      </w:r>
    </w:p>
    <w:p w14:paraId="75326963">
      <w:pPr>
        <w:tabs>
          <w:tab w:val="left" w:pos="2268"/>
          <w:tab w:val="left" w:pos="4536"/>
          <w:tab w:val="left" w:pos="6663"/>
        </w:tabs>
        <w:spacing w:line="360" w:lineRule="auto"/>
        <w:rPr>
          <w:rFonts w:ascii="Times New Roman" w:hAnsi="Times New Roman"/>
        </w:rPr>
      </w:pPr>
      <w:r>
        <w:rPr>
          <w:rFonts w:ascii="Times New Roman" w:hAnsi="Times New Roman" w:eastAsia="仿宋"/>
        </w:rPr>
        <w:t>平均值为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100</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6</w:t>
      </w:r>
      <w:r>
        <w:rPr>
          <w:rFonts w:asciiTheme="minorEastAsia" w:hAnsiTheme="minorEastAsia" w:eastAsiaTheme="minorEastAsia"/>
        </w:rPr>
        <w:t>×</w:t>
      </w:r>
      <w:r>
        <w:rPr>
          <w:rFonts w:ascii="Times New Roman" w:hAnsi="Times New Roman"/>
        </w:rPr>
        <w:t>925+12</w:t>
      </w:r>
      <w:r>
        <w:rPr>
          <w:rFonts w:asciiTheme="minorEastAsia" w:hAnsiTheme="minorEastAsia" w:eastAsiaTheme="minorEastAsia"/>
        </w:rPr>
        <w:t>×</w:t>
      </w:r>
      <w:r>
        <w:rPr>
          <w:rFonts w:ascii="Times New Roman" w:hAnsi="Times New Roman"/>
        </w:rPr>
        <w:t>975+18</w:t>
      </w:r>
      <w:r>
        <w:rPr>
          <w:rFonts w:asciiTheme="minorEastAsia" w:hAnsiTheme="minorEastAsia" w:eastAsiaTheme="minorEastAsia"/>
        </w:rPr>
        <w:t>×</w:t>
      </w:r>
      <w:r>
        <w:rPr>
          <w:rFonts w:ascii="Times New Roman" w:hAnsi="Times New Roman"/>
        </w:rPr>
        <w:t>1</w:t>
      </w:r>
      <w:r>
        <w:rPr>
          <w:rFonts w:ascii="Times New Roman" w:hAnsi="Times New Roman" w:eastAsia="仿宋"/>
        </w:rPr>
        <w:t xml:space="preserve"> </w:t>
      </w:r>
      <w:r>
        <w:rPr>
          <w:rFonts w:ascii="Times New Roman" w:hAnsi="Times New Roman"/>
        </w:rPr>
        <w:t>025+30</w:t>
      </w:r>
      <w:r>
        <w:rPr>
          <w:rFonts w:asciiTheme="minorEastAsia" w:hAnsiTheme="minorEastAsia" w:eastAsiaTheme="minorEastAsia"/>
        </w:rPr>
        <w:t>×</w:t>
      </w:r>
      <w:r>
        <w:rPr>
          <w:rFonts w:ascii="Times New Roman" w:hAnsi="Times New Roman"/>
        </w:rPr>
        <w:t>1</w:t>
      </w:r>
      <w:r>
        <w:rPr>
          <w:rFonts w:ascii="Times New Roman" w:hAnsi="Times New Roman" w:eastAsia="仿宋"/>
        </w:rPr>
        <w:t xml:space="preserve"> </w:t>
      </w:r>
      <w:r>
        <w:rPr>
          <w:rFonts w:ascii="Times New Roman" w:hAnsi="Times New Roman"/>
        </w:rPr>
        <w:t>075+24</w:t>
      </w:r>
      <w:r>
        <w:rPr>
          <w:rFonts w:asciiTheme="minorEastAsia" w:hAnsiTheme="minorEastAsia" w:eastAsiaTheme="minorEastAsia"/>
        </w:rPr>
        <w:t>×</w:t>
      </w:r>
      <w:r>
        <w:rPr>
          <w:rFonts w:ascii="Times New Roman" w:hAnsi="Times New Roman"/>
        </w:rPr>
        <w:t>1</w:t>
      </w:r>
      <w:r>
        <w:rPr>
          <w:rFonts w:ascii="Times New Roman" w:hAnsi="Times New Roman" w:eastAsia="仿宋"/>
        </w:rPr>
        <w:t xml:space="preserve"> </w:t>
      </w:r>
      <w:r>
        <w:rPr>
          <w:rFonts w:ascii="Times New Roman" w:hAnsi="Times New Roman"/>
        </w:rPr>
        <w:t>125+10</w:t>
      </w:r>
      <w:r>
        <w:rPr>
          <w:rFonts w:asciiTheme="minorEastAsia" w:hAnsiTheme="minorEastAsia" w:eastAsiaTheme="minorEastAsia"/>
        </w:rPr>
        <w:t>×</w:t>
      </w:r>
      <w:r>
        <w:rPr>
          <w:rFonts w:ascii="Times New Roman" w:hAnsi="Times New Roman"/>
        </w:rPr>
        <w:t>1</w:t>
      </w:r>
      <w:r>
        <w:rPr>
          <w:rFonts w:ascii="Times New Roman" w:hAnsi="Times New Roman" w:eastAsia="仿宋"/>
        </w:rPr>
        <w:t xml:space="preserve"> </w:t>
      </w:r>
      <w:r>
        <w:rPr>
          <w:rFonts w:ascii="Times New Roman" w:hAnsi="Times New Roman"/>
        </w:rPr>
        <w:t>175</w:t>
      </w:r>
      <w:r>
        <w:rPr>
          <w:rFonts w:ascii="Times New Roman" w:hAnsi="Times New Roman" w:eastAsia="仿宋"/>
        </w:rPr>
        <w:t>)</w:t>
      </w:r>
      <w:r>
        <w:rPr>
          <w:rFonts w:ascii="Times New Roman" w:hAnsi="Times New Roman"/>
        </w:rPr>
        <w:t>=1</w:t>
      </w:r>
      <w:r>
        <w:rPr>
          <w:rFonts w:ascii="Times New Roman" w:hAnsi="Times New Roman" w:eastAsia="仿宋"/>
        </w:rPr>
        <w:t xml:space="preserve"> </w:t>
      </w:r>
      <w:r>
        <w:rPr>
          <w:rFonts w:ascii="Times New Roman" w:hAnsi="Times New Roman"/>
        </w:rPr>
        <w:t>067</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7A6F72EE">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回归分析</w:t>
      </w:r>
    </w:p>
    <w:p w14:paraId="50680A79">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皖豫联盟联考)</w:t>
      </w:r>
      <w:r>
        <w:rPr>
          <w:rFonts w:ascii="Times New Roman" w:hAnsi="Times New Roman"/>
          <w:w w:val="104"/>
        </w:rPr>
        <w:t>2025年1月20日，DeepSeek发布并开源DeepSeek-R1模型，这是继ChatGPT之后人工智能技术的又一次突破，对人工智能市场的发展产生了巨大的推动作用.以下是收集到的2015年至2024年人工智能的市场规模(单位：十亿美元)的数据：</w:t>
      </w:r>
    </w:p>
    <w:tbl>
      <w:tblPr>
        <w:tblStyle w:val="8"/>
        <w:tblW w:w="0" w:type="auto"/>
        <w:jc w:val="center"/>
        <w:tblLayout w:type="autofit"/>
        <w:tblCellMar>
          <w:top w:w="0" w:type="dxa"/>
          <w:left w:w="108" w:type="dxa"/>
          <w:bottom w:w="0" w:type="dxa"/>
          <w:right w:w="108" w:type="dxa"/>
        </w:tblCellMar>
      </w:tblPr>
      <w:tblGrid>
        <w:gridCol w:w="1365"/>
        <w:gridCol w:w="486"/>
        <w:gridCol w:w="486"/>
        <w:gridCol w:w="486"/>
        <w:gridCol w:w="486"/>
        <w:gridCol w:w="486"/>
        <w:gridCol w:w="486"/>
        <w:gridCol w:w="486"/>
        <w:gridCol w:w="486"/>
        <w:gridCol w:w="486"/>
        <w:gridCol w:w="486"/>
      </w:tblGrid>
      <w:tr w14:paraId="1AAB524A">
        <w:tblPrEx>
          <w:tblCellMar>
            <w:top w:w="0" w:type="dxa"/>
            <w:left w:w="108" w:type="dxa"/>
            <w:bottom w:w="0" w:type="dxa"/>
            <w:right w:w="108" w:type="dxa"/>
          </w:tblCellMar>
        </w:tblPrEx>
        <w:trPr>
          <w:trHeight w:val="558" w:hRule="atLeast"/>
          <w:jc w:val="center"/>
        </w:trPr>
        <w:tc>
          <w:tcPr>
            <w:tcW w:w="136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EDCF0DE">
            <w:pPr>
              <w:tabs>
                <w:tab w:val="left" w:pos="2268"/>
                <w:tab w:val="left" w:pos="4536"/>
                <w:tab w:val="left" w:pos="6663"/>
              </w:tabs>
              <w:spacing w:line="360" w:lineRule="auto"/>
              <w:jc w:val="center"/>
              <w:rPr>
                <w:rFonts w:ascii="Times New Roman" w:hAnsi="Times New Roman"/>
              </w:rPr>
            </w:pPr>
            <w:r>
              <w:rPr>
                <w:rFonts w:ascii="Times New Roman" w:hAnsi="Times New Roman"/>
              </w:rPr>
              <w:t>年份</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F18619E">
            <w:pPr>
              <w:tabs>
                <w:tab w:val="left" w:pos="2268"/>
                <w:tab w:val="left" w:pos="4536"/>
                <w:tab w:val="left" w:pos="6663"/>
              </w:tabs>
              <w:spacing w:line="360" w:lineRule="auto"/>
              <w:jc w:val="center"/>
              <w:rPr>
                <w:rFonts w:ascii="Times New Roman" w:hAnsi="Times New Roman"/>
              </w:rPr>
            </w:pPr>
            <w:r>
              <w:rPr>
                <w:rFonts w:ascii="Times New Roman" w:hAnsi="Times New Roman"/>
              </w:rPr>
              <w:t>2015</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E506DB0">
            <w:pPr>
              <w:tabs>
                <w:tab w:val="left" w:pos="2268"/>
                <w:tab w:val="left" w:pos="4536"/>
                <w:tab w:val="left" w:pos="6663"/>
              </w:tabs>
              <w:spacing w:line="360" w:lineRule="auto"/>
              <w:jc w:val="center"/>
              <w:rPr>
                <w:rFonts w:ascii="Times New Roman" w:hAnsi="Times New Roman"/>
              </w:rPr>
            </w:pPr>
            <w:r>
              <w:rPr>
                <w:rFonts w:ascii="Times New Roman" w:hAnsi="Times New Roman"/>
              </w:rPr>
              <w:t>2016</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BD7DD9">
            <w:pPr>
              <w:tabs>
                <w:tab w:val="left" w:pos="2268"/>
                <w:tab w:val="left" w:pos="4536"/>
                <w:tab w:val="left" w:pos="6663"/>
              </w:tabs>
              <w:spacing w:line="360" w:lineRule="auto"/>
              <w:jc w:val="center"/>
              <w:rPr>
                <w:rFonts w:ascii="Times New Roman" w:hAnsi="Times New Roman"/>
              </w:rPr>
            </w:pPr>
            <w:r>
              <w:rPr>
                <w:rFonts w:ascii="Times New Roman" w:hAnsi="Times New Roman"/>
              </w:rPr>
              <w:t>2017</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E8E73AE">
            <w:pPr>
              <w:tabs>
                <w:tab w:val="left" w:pos="2268"/>
                <w:tab w:val="left" w:pos="4536"/>
                <w:tab w:val="left" w:pos="6663"/>
              </w:tabs>
              <w:spacing w:line="360" w:lineRule="auto"/>
              <w:jc w:val="center"/>
              <w:rPr>
                <w:rFonts w:ascii="Times New Roman" w:hAnsi="Times New Roman"/>
              </w:rPr>
            </w:pPr>
            <w:r>
              <w:rPr>
                <w:rFonts w:ascii="Times New Roman" w:hAnsi="Times New Roman"/>
              </w:rPr>
              <w:t>2018</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68D76E9">
            <w:pPr>
              <w:tabs>
                <w:tab w:val="left" w:pos="2268"/>
                <w:tab w:val="left" w:pos="4536"/>
                <w:tab w:val="left" w:pos="6663"/>
              </w:tabs>
              <w:spacing w:line="360" w:lineRule="auto"/>
              <w:jc w:val="center"/>
              <w:rPr>
                <w:rFonts w:ascii="Times New Roman" w:hAnsi="Times New Roman"/>
              </w:rPr>
            </w:pPr>
            <w:r>
              <w:rPr>
                <w:rFonts w:ascii="Times New Roman" w:hAnsi="Times New Roman"/>
              </w:rPr>
              <w:t>2019</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92588A6">
            <w:pPr>
              <w:tabs>
                <w:tab w:val="left" w:pos="2268"/>
                <w:tab w:val="left" w:pos="4536"/>
                <w:tab w:val="left" w:pos="6663"/>
              </w:tabs>
              <w:spacing w:line="360" w:lineRule="auto"/>
              <w:jc w:val="center"/>
              <w:rPr>
                <w:rFonts w:ascii="Times New Roman" w:hAnsi="Times New Roman"/>
              </w:rPr>
            </w:pPr>
            <w:r>
              <w:rPr>
                <w:rFonts w:ascii="Times New Roman" w:hAnsi="Times New Roman"/>
              </w:rPr>
              <w:t>2020</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EAE35F1">
            <w:pPr>
              <w:tabs>
                <w:tab w:val="left" w:pos="2268"/>
                <w:tab w:val="left" w:pos="4536"/>
                <w:tab w:val="left" w:pos="6663"/>
              </w:tabs>
              <w:spacing w:line="360" w:lineRule="auto"/>
              <w:jc w:val="center"/>
              <w:rPr>
                <w:rFonts w:ascii="Times New Roman" w:hAnsi="Times New Roman"/>
              </w:rPr>
            </w:pPr>
            <w:r>
              <w:rPr>
                <w:rFonts w:ascii="Times New Roman" w:hAnsi="Times New Roman"/>
              </w:rPr>
              <w:t>2021</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597C62">
            <w:pPr>
              <w:tabs>
                <w:tab w:val="left" w:pos="2268"/>
                <w:tab w:val="left" w:pos="4536"/>
                <w:tab w:val="left" w:pos="6663"/>
              </w:tabs>
              <w:spacing w:line="360" w:lineRule="auto"/>
              <w:jc w:val="center"/>
              <w:rPr>
                <w:rFonts w:ascii="Times New Roman" w:hAnsi="Times New Roman"/>
              </w:rPr>
            </w:pPr>
            <w:r>
              <w:rPr>
                <w:rFonts w:ascii="Times New Roman" w:hAnsi="Times New Roman"/>
              </w:rPr>
              <w:t>2022</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E32D104">
            <w:pPr>
              <w:tabs>
                <w:tab w:val="left" w:pos="2268"/>
                <w:tab w:val="left" w:pos="4536"/>
                <w:tab w:val="left" w:pos="6663"/>
              </w:tabs>
              <w:spacing w:line="360" w:lineRule="auto"/>
              <w:jc w:val="center"/>
              <w:rPr>
                <w:rFonts w:ascii="Times New Roman" w:hAnsi="Times New Roman"/>
              </w:rPr>
            </w:pPr>
            <w:r>
              <w:rPr>
                <w:rFonts w:ascii="Times New Roman" w:hAnsi="Times New Roman"/>
              </w:rPr>
              <w:t>2023</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B263944">
            <w:pPr>
              <w:tabs>
                <w:tab w:val="left" w:pos="2268"/>
                <w:tab w:val="left" w:pos="4536"/>
                <w:tab w:val="left" w:pos="6663"/>
              </w:tabs>
              <w:spacing w:line="360" w:lineRule="auto"/>
              <w:jc w:val="center"/>
              <w:rPr>
                <w:rFonts w:ascii="Times New Roman" w:hAnsi="Times New Roman"/>
              </w:rPr>
            </w:pPr>
            <w:r>
              <w:rPr>
                <w:rFonts w:ascii="Times New Roman" w:hAnsi="Times New Roman"/>
              </w:rPr>
              <w:t>2024</w:t>
            </w:r>
          </w:p>
        </w:tc>
      </w:tr>
      <w:tr w14:paraId="28B1B5C3">
        <w:tblPrEx>
          <w:tblCellMar>
            <w:top w:w="0" w:type="dxa"/>
            <w:left w:w="108" w:type="dxa"/>
            <w:bottom w:w="0" w:type="dxa"/>
            <w:right w:w="108" w:type="dxa"/>
          </w:tblCellMar>
        </w:tblPrEx>
        <w:trPr>
          <w:trHeight w:val="833" w:hRule="atLeast"/>
          <w:jc w:val="center"/>
        </w:trPr>
        <w:tc>
          <w:tcPr>
            <w:tcW w:w="136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60A602A">
            <w:pPr>
              <w:tabs>
                <w:tab w:val="left" w:pos="2268"/>
                <w:tab w:val="left" w:pos="4536"/>
                <w:tab w:val="left" w:pos="6663"/>
              </w:tabs>
              <w:spacing w:line="360" w:lineRule="auto"/>
              <w:jc w:val="center"/>
              <w:rPr>
                <w:rFonts w:ascii="Times New Roman" w:hAnsi="Times New Roman"/>
              </w:rPr>
            </w:pPr>
            <w:r>
              <w:rPr>
                <w:rFonts w:ascii="Times New Roman" w:hAnsi="Times New Roman"/>
              </w:rPr>
              <w:t>年份</w:t>
            </w:r>
          </w:p>
          <w:p w14:paraId="68C814ED">
            <w:pPr>
              <w:tabs>
                <w:tab w:val="left" w:pos="2268"/>
                <w:tab w:val="left" w:pos="4536"/>
                <w:tab w:val="left" w:pos="6663"/>
              </w:tabs>
              <w:spacing w:line="360" w:lineRule="auto"/>
              <w:jc w:val="center"/>
              <w:rPr>
                <w:rFonts w:ascii="Times New Roman" w:hAnsi="Times New Roman"/>
              </w:rPr>
            </w:pPr>
            <w:r>
              <w:rPr>
                <w:rFonts w:ascii="Times New Roman" w:hAnsi="Times New Roman"/>
              </w:rPr>
              <w:t>代号</w:t>
            </w:r>
            <w:r>
              <w:rPr>
                <w:rFonts w:ascii="Times New Roman" w:hAnsi="Times New Roman"/>
                <w:i/>
              </w:rPr>
              <w:t>x</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44DB358">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98B083B">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1CF2D6">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03E8DBC">
            <w:pPr>
              <w:tabs>
                <w:tab w:val="left" w:pos="2268"/>
                <w:tab w:val="left" w:pos="4536"/>
                <w:tab w:val="left" w:pos="6663"/>
              </w:tabs>
              <w:spacing w:line="360" w:lineRule="auto"/>
              <w:jc w:val="center"/>
              <w:rPr>
                <w:rFonts w:ascii="Times New Roman" w:hAnsi="Times New Roman"/>
              </w:rPr>
            </w:pPr>
            <w:r>
              <w:rPr>
                <w:rFonts w:ascii="Times New Roman" w:hAnsi="Times New Roman"/>
              </w:rPr>
              <w:t>4</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09398CE">
            <w:pPr>
              <w:tabs>
                <w:tab w:val="left" w:pos="2268"/>
                <w:tab w:val="left" w:pos="4536"/>
                <w:tab w:val="left" w:pos="6663"/>
              </w:tabs>
              <w:spacing w:line="360" w:lineRule="auto"/>
              <w:jc w:val="center"/>
              <w:rPr>
                <w:rFonts w:ascii="Times New Roman" w:hAnsi="Times New Roman"/>
              </w:rPr>
            </w:pPr>
            <w:r>
              <w:rPr>
                <w:rFonts w:ascii="Times New Roman" w:hAnsi="Times New Roman"/>
              </w:rPr>
              <w:t>5</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045854E">
            <w:pPr>
              <w:tabs>
                <w:tab w:val="left" w:pos="2268"/>
                <w:tab w:val="left" w:pos="4536"/>
                <w:tab w:val="left" w:pos="6663"/>
              </w:tabs>
              <w:spacing w:line="360" w:lineRule="auto"/>
              <w:jc w:val="center"/>
              <w:rPr>
                <w:rFonts w:ascii="Times New Roman" w:hAnsi="Times New Roman"/>
              </w:rPr>
            </w:pPr>
            <w:r>
              <w:rPr>
                <w:rFonts w:ascii="Times New Roman" w:hAnsi="Times New Roman"/>
              </w:rPr>
              <w:t>6</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2DDD4A2">
            <w:pPr>
              <w:tabs>
                <w:tab w:val="left" w:pos="2268"/>
                <w:tab w:val="left" w:pos="4536"/>
                <w:tab w:val="left" w:pos="6663"/>
              </w:tabs>
              <w:spacing w:line="360" w:lineRule="auto"/>
              <w:jc w:val="center"/>
              <w:rPr>
                <w:rFonts w:ascii="Times New Roman" w:hAnsi="Times New Roman"/>
              </w:rPr>
            </w:pPr>
            <w:r>
              <w:rPr>
                <w:rFonts w:ascii="Times New Roman" w:hAnsi="Times New Roman"/>
              </w:rPr>
              <w:t>7</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1F7507">
            <w:pPr>
              <w:tabs>
                <w:tab w:val="left" w:pos="2268"/>
                <w:tab w:val="left" w:pos="4536"/>
                <w:tab w:val="left" w:pos="6663"/>
              </w:tabs>
              <w:spacing w:line="360" w:lineRule="auto"/>
              <w:jc w:val="center"/>
              <w:rPr>
                <w:rFonts w:ascii="Times New Roman" w:hAnsi="Times New Roman"/>
              </w:rPr>
            </w:pPr>
            <w:r>
              <w:rPr>
                <w:rFonts w:ascii="Times New Roman" w:hAnsi="Times New Roman"/>
              </w:rPr>
              <w:t>8</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EBF8AF">
            <w:pPr>
              <w:tabs>
                <w:tab w:val="left" w:pos="2268"/>
                <w:tab w:val="left" w:pos="4536"/>
                <w:tab w:val="left" w:pos="6663"/>
              </w:tabs>
              <w:spacing w:line="360" w:lineRule="auto"/>
              <w:jc w:val="center"/>
              <w:rPr>
                <w:rFonts w:ascii="Times New Roman" w:hAnsi="Times New Roman"/>
              </w:rPr>
            </w:pPr>
            <w:r>
              <w:rPr>
                <w:rFonts w:ascii="Times New Roman" w:hAnsi="Times New Roman"/>
              </w:rPr>
              <w:t>9</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FB45194">
            <w:pPr>
              <w:tabs>
                <w:tab w:val="left" w:pos="2268"/>
                <w:tab w:val="left" w:pos="4536"/>
                <w:tab w:val="left" w:pos="6663"/>
              </w:tabs>
              <w:spacing w:line="360" w:lineRule="auto"/>
              <w:jc w:val="center"/>
              <w:rPr>
                <w:rFonts w:ascii="Times New Roman" w:hAnsi="Times New Roman"/>
              </w:rPr>
            </w:pPr>
            <w:r>
              <w:rPr>
                <w:rFonts w:ascii="Times New Roman" w:hAnsi="Times New Roman"/>
              </w:rPr>
              <w:t>10</w:t>
            </w:r>
          </w:p>
        </w:tc>
      </w:tr>
      <w:tr w14:paraId="4122F48A">
        <w:tblPrEx>
          <w:tblCellMar>
            <w:top w:w="0" w:type="dxa"/>
            <w:left w:w="108" w:type="dxa"/>
            <w:bottom w:w="0" w:type="dxa"/>
            <w:right w:w="108" w:type="dxa"/>
          </w:tblCellMar>
        </w:tblPrEx>
        <w:trPr>
          <w:trHeight w:val="833" w:hRule="atLeast"/>
          <w:jc w:val="center"/>
        </w:trPr>
        <w:tc>
          <w:tcPr>
            <w:tcW w:w="136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508157F">
            <w:pPr>
              <w:tabs>
                <w:tab w:val="left" w:pos="2268"/>
                <w:tab w:val="left" w:pos="4536"/>
                <w:tab w:val="left" w:pos="6663"/>
              </w:tabs>
              <w:spacing w:line="360" w:lineRule="auto"/>
              <w:jc w:val="center"/>
              <w:rPr>
                <w:rFonts w:ascii="Times New Roman" w:hAnsi="Times New Roman"/>
              </w:rPr>
            </w:pPr>
            <w:r>
              <w:rPr>
                <w:rFonts w:ascii="Times New Roman" w:hAnsi="Times New Roman"/>
              </w:rPr>
              <w:t>市场</w:t>
            </w:r>
          </w:p>
          <w:p w14:paraId="18FC98C2">
            <w:pPr>
              <w:tabs>
                <w:tab w:val="left" w:pos="2268"/>
                <w:tab w:val="left" w:pos="4536"/>
                <w:tab w:val="left" w:pos="6663"/>
              </w:tabs>
              <w:spacing w:line="360" w:lineRule="auto"/>
              <w:jc w:val="center"/>
              <w:rPr>
                <w:rFonts w:ascii="Times New Roman" w:hAnsi="Times New Roman"/>
              </w:rPr>
            </w:pPr>
            <w:r>
              <w:rPr>
                <w:rFonts w:ascii="Times New Roman" w:hAnsi="Times New Roman"/>
              </w:rPr>
              <w:t>规模</w:t>
            </w:r>
            <w:r>
              <w:rPr>
                <w:rFonts w:ascii="Times New Roman" w:hAnsi="Times New Roman"/>
                <w:i/>
              </w:rPr>
              <w:t>y</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AADBC70">
            <w:pPr>
              <w:tabs>
                <w:tab w:val="left" w:pos="2268"/>
                <w:tab w:val="left" w:pos="4536"/>
                <w:tab w:val="left" w:pos="6663"/>
              </w:tabs>
              <w:spacing w:line="360" w:lineRule="auto"/>
              <w:jc w:val="center"/>
              <w:rPr>
                <w:rFonts w:ascii="Times New Roman" w:hAnsi="Times New Roman"/>
              </w:rPr>
            </w:pPr>
            <w:r>
              <w:rPr>
                <w:rFonts w:ascii="Times New Roman" w:hAnsi="Times New Roman"/>
              </w:rPr>
              <w:t>6.4</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B16F7B">
            <w:pPr>
              <w:tabs>
                <w:tab w:val="left" w:pos="2268"/>
                <w:tab w:val="left" w:pos="4536"/>
                <w:tab w:val="left" w:pos="6663"/>
              </w:tabs>
              <w:spacing w:line="360" w:lineRule="auto"/>
              <w:jc w:val="center"/>
              <w:rPr>
                <w:rFonts w:ascii="Times New Roman" w:hAnsi="Times New Roman"/>
              </w:rPr>
            </w:pPr>
            <w:r>
              <w:rPr>
                <w:rFonts w:ascii="Times New Roman" w:hAnsi="Times New Roman"/>
              </w:rPr>
              <w:t>9.5</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C53164">
            <w:pPr>
              <w:tabs>
                <w:tab w:val="left" w:pos="2268"/>
                <w:tab w:val="left" w:pos="4536"/>
                <w:tab w:val="left" w:pos="6663"/>
              </w:tabs>
              <w:spacing w:line="360" w:lineRule="auto"/>
              <w:jc w:val="center"/>
              <w:rPr>
                <w:rFonts w:ascii="Times New Roman" w:hAnsi="Times New Roman"/>
              </w:rPr>
            </w:pPr>
            <w:r>
              <w:rPr>
                <w:rFonts w:ascii="Times New Roman" w:hAnsi="Times New Roman"/>
              </w:rPr>
              <w:t>13.8</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9F291A0">
            <w:pPr>
              <w:tabs>
                <w:tab w:val="left" w:pos="2268"/>
                <w:tab w:val="left" w:pos="4536"/>
                <w:tab w:val="left" w:pos="6663"/>
              </w:tabs>
              <w:spacing w:line="360" w:lineRule="auto"/>
              <w:jc w:val="center"/>
              <w:rPr>
                <w:rFonts w:ascii="Times New Roman" w:hAnsi="Times New Roman"/>
              </w:rPr>
            </w:pPr>
            <w:r>
              <w:rPr>
                <w:rFonts w:ascii="Times New Roman" w:hAnsi="Times New Roman"/>
              </w:rPr>
              <w:t>20.1</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BBB0B0E">
            <w:pPr>
              <w:tabs>
                <w:tab w:val="left" w:pos="2268"/>
                <w:tab w:val="left" w:pos="4536"/>
                <w:tab w:val="left" w:pos="6663"/>
              </w:tabs>
              <w:spacing w:line="360" w:lineRule="auto"/>
              <w:jc w:val="center"/>
              <w:rPr>
                <w:rFonts w:ascii="Times New Roman" w:hAnsi="Times New Roman"/>
              </w:rPr>
            </w:pPr>
            <w:r>
              <w:rPr>
                <w:rFonts w:ascii="Times New Roman" w:hAnsi="Times New Roman"/>
              </w:rPr>
              <w:t>29</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46A71D8">
            <w:pPr>
              <w:tabs>
                <w:tab w:val="left" w:pos="2268"/>
                <w:tab w:val="left" w:pos="4536"/>
                <w:tab w:val="left" w:pos="6663"/>
              </w:tabs>
              <w:spacing w:line="360" w:lineRule="auto"/>
              <w:jc w:val="center"/>
              <w:rPr>
                <w:rFonts w:ascii="Times New Roman" w:hAnsi="Times New Roman"/>
              </w:rPr>
            </w:pPr>
            <w:r>
              <w:rPr>
                <w:rFonts w:ascii="Times New Roman" w:hAnsi="Times New Roman"/>
              </w:rPr>
              <w:t>40.7</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5DAB457">
            <w:pPr>
              <w:tabs>
                <w:tab w:val="left" w:pos="2268"/>
                <w:tab w:val="left" w:pos="4536"/>
                <w:tab w:val="left" w:pos="6663"/>
              </w:tabs>
              <w:spacing w:line="360" w:lineRule="auto"/>
              <w:jc w:val="center"/>
              <w:rPr>
                <w:rFonts w:ascii="Times New Roman" w:hAnsi="Times New Roman"/>
              </w:rPr>
            </w:pPr>
            <w:r>
              <w:rPr>
                <w:rFonts w:ascii="Times New Roman" w:hAnsi="Times New Roman"/>
              </w:rPr>
              <w:t>58</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E22CB59">
            <w:pPr>
              <w:tabs>
                <w:tab w:val="left" w:pos="2268"/>
                <w:tab w:val="left" w:pos="4536"/>
                <w:tab w:val="left" w:pos="6663"/>
              </w:tabs>
              <w:spacing w:line="360" w:lineRule="auto"/>
              <w:jc w:val="center"/>
              <w:rPr>
                <w:rFonts w:ascii="Times New Roman" w:hAnsi="Times New Roman"/>
              </w:rPr>
            </w:pPr>
            <w:r>
              <w:rPr>
                <w:rFonts w:ascii="Times New Roman" w:hAnsi="Times New Roman"/>
              </w:rPr>
              <w:t>80.4</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4EB5987">
            <w:pPr>
              <w:tabs>
                <w:tab w:val="left" w:pos="2268"/>
                <w:tab w:val="left" w:pos="4536"/>
                <w:tab w:val="left" w:pos="6663"/>
              </w:tabs>
              <w:spacing w:line="360" w:lineRule="auto"/>
              <w:jc w:val="center"/>
              <w:rPr>
                <w:rFonts w:ascii="Times New Roman" w:hAnsi="Times New Roman"/>
              </w:rPr>
            </w:pPr>
            <w:r>
              <w:rPr>
                <w:rFonts w:ascii="Times New Roman" w:hAnsi="Times New Roman"/>
              </w:rPr>
              <w:t>110</w:t>
            </w:r>
          </w:p>
        </w:tc>
        <w:tc>
          <w:tcPr>
            <w:tcW w:w="48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ADE40C">
            <w:pPr>
              <w:tabs>
                <w:tab w:val="left" w:pos="2268"/>
                <w:tab w:val="left" w:pos="4536"/>
                <w:tab w:val="left" w:pos="6663"/>
              </w:tabs>
              <w:spacing w:line="360" w:lineRule="auto"/>
              <w:jc w:val="center"/>
              <w:rPr>
                <w:rFonts w:ascii="Times New Roman" w:hAnsi="Times New Roman"/>
              </w:rPr>
            </w:pPr>
            <w:r>
              <w:rPr>
                <w:rFonts w:ascii="Times New Roman" w:hAnsi="Times New Roman"/>
              </w:rPr>
              <w:t>150</w:t>
            </w:r>
          </w:p>
        </w:tc>
      </w:tr>
    </w:tbl>
    <w:p w14:paraId="01738EB4">
      <w:pPr>
        <w:tabs>
          <w:tab w:val="left" w:pos="2268"/>
          <w:tab w:val="left" w:pos="4536"/>
          <w:tab w:val="left" w:pos="6663"/>
        </w:tabs>
        <w:spacing w:line="360" w:lineRule="auto"/>
        <w:rPr>
          <w:rFonts w:ascii="Times New Roman" w:hAnsi="Times New Roman"/>
          <w:w w:val="104"/>
        </w:rPr>
      </w:pPr>
    </w:p>
    <w:p w14:paraId="108646C9">
      <w:pPr>
        <w:tabs>
          <w:tab w:val="left" w:pos="2268"/>
          <w:tab w:val="left" w:pos="4536"/>
          <w:tab w:val="left" w:pos="6663"/>
        </w:tabs>
        <w:spacing w:line="360" w:lineRule="auto"/>
        <w:rPr>
          <w:rFonts w:ascii="Times New Roman" w:hAnsi="Times New Roman"/>
        </w:rPr>
      </w:pPr>
      <w:r>
        <w:rPr>
          <w:rFonts w:ascii="Times New Roman" w:hAnsi="Times New Roman"/>
          <w:w w:val="104"/>
        </w:rPr>
        <w:t>设</w:t>
      </w:r>
      <w:r>
        <w:rPr>
          <w:rFonts w:ascii="Times New Roman" w:hAnsi="Times New Roman"/>
          <w:i/>
          <w:w w:val="104"/>
        </w:rPr>
        <w:t>z</w:t>
      </w:r>
      <w:r>
        <w:rPr>
          <w:rFonts w:ascii="Times New Roman" w:hAnsi="Times New Roman"/>
          <w:w w:val="104"/>
        </w:rPr>
        <w:t xml:space="preserve">=ln </w:t>
      </w:r>
      <w:r>
        <w:rPr>
          <w:rFonts w:ascii="Times New Roman" w:hAnsi="Times New Roman"/>
          <w:i/>
          <w:w w:val="104"/>
        </w:rPr>
        <w:t>y</w:t>
      </w:r>
      <w:r>
        <w:rPr>
          <w:rFonts w:ascii="Times New Roman" w:hAnsi="Times New Roman"/>
          <w:w w:val="104"/>
        </w:rPr>
        <w:t>，</w:t>
      </w:r>
      <w:r>
        <w:rPr>
          <w:rFonts w:ascii="Times New Roman" w:hAnsi="Times New Roman"/>
          <w:i/>
          <w:w w:val="104"/>
        </w:rPr>
        <w:t>z</w:t>
      </w:r>
      <w:r>
        <w:rPr>
          <w:rFonts w:ascii="Times New Roman" w:hAnsi="Times New Roman"/>
          <w:w w:val="104"/>
        </w:rPr>
        <w:t>与</w:t>
      </w:r>
      <w:r>
        <w:rPr>
          <w:rFonts w:ascii="Times New Roman" w:hAnsi="Times New Roman"/>
          <w:i/>
          <w:w w:val="104"/>
        </w:rPr>
        <w:t>x</w:t>
      </w:r>
      <w:r>
        <w:rPr>
          <w:rFonts w:ascii="Times New Roman" w:hAnsi="Times New Roman"/>
          <w:w w:val="104"/>
        </w:rPr>
        <w:t>的关系可以用线性回归模型</w:t>
      </w:r>
      <m:oMath>
        <m:limUpp>
          <m:limUppPr>
            <m:ctrlPr>
              <w:rPr>
                <w:rFonts w:ascii="Cambria Math" w:hAnsi="Cambria Math"/>
              </w:rPr>
            </m:ctrlPr>
          </m:limUppPr>
          <m:e>
            <m:r>
              <m:rPr/>
              <w:rPr>
                <w:rFonts w:ascii="Cambria Math" w:hAnsi="Cambria Math"/>
              </w:rPr>
              <m:t>z</m:t>
            </m:r>
            <m:ctrlPr>
              <w:rPr>
                <w:rFonts w:ascii="Cambria Math" w:hAnsi="Cambria Math"/>
              </w:rPr>
            </m:ctrlPr>
          </m:e>
          <m:lim>
            <m:r>
              <m:rPr>
                <m:sty m:val="p"/>
              </m:rPr>
              <w:rPr>
                <w:rFonts w:ascii="Cambria Math" w:hAnsi="Cambria Math"/>
              </w:rPr>
              <m:t>^</m:t>
            </m:r>
            <m:ctrlPr>
              <w:rPr>
                <w:rFonts w:ascii="Cambria Math" w:hAnsi="Cambria Math"/>
              </w:rPr>
            </m:ctrlPr>
          </m:lim>
        </m:limUpp>
      </m:oMath>
      <w:r>
        <w:rPr>
          <w:rFonts w:ascii="Times New Roman" w:hAnsi="Times New Roman"/>
          <w:w w:val="104"/>
        </w:rPr>
        <w:t>=0.35</w:t>
      </w:r>
      <w:r>
        <w:rPr>
          <w:rFonts w:ascii="Times New Roman" w:hAnsi="Times New Roman"/>
          <w:i/>
          <w:w w:val="104"/>
        </w:rPr>
        <w:t>x</w:t>
      </w:r>
      <w:r>
        <w:rPr>
          <w:rFonts w:ascii="Times New Roman" w:hAnsi="Times New Roman"/>
          <w:w w:val="104"/>
        </w:rPr>
        <w:t>+1.57</w:t>
      </w:r>
      <w:r>
        <w:rPr>
          <w:rFonts w:ascii="Times New Roman" w:hAnsi="Times New Roman" w:eastAsia="黑体"/>
          <w:w w:val="104"/>
        </w:rPr>
        <w:t>进行拟合，</w:t>
      </w:r>
      <w:r>
        <w:rPr>
          <w:rFonts w:ascii="Times New Roman" w:hAnsi="Times New Roman"/>
          <w:w w:val="104"/>
        </w:rPr>
        <w:t>e</w:t>
      </w:r>
      <w:r>
        <w:rPr>
          <w:rFonts w:ascii="Times New Roman" w:hAnsi="Times New Roman"/>
          <w:w w:val="104"/>
          <w:vertAlign w:val="superscript"/>
        </w:rPr>
        <w:t>0.35</w:t>
      </w:r>
      <w:r>
        <w:rPr>
          <w:rFonts w:ascii="Times New Roman" w:hAnsi="Times New Roman"/>
          <w:w w:val="104"/>
        </w:rPr>
        <w:t>≈1.42</w:t>
      </w:r>
      <w:r>
        <w:rPr>
          <w:rFonts w:ascii="Times New Roman" w:hAnsi="Times New Roman" w:eastAsia="黑体"/>
          <w:w w:val="104"/>
        </w:rPr>
        <w:t>，</w:t>
      </w:r>
      <w:r>
        <w:rPr>
          <w:rFonts w:ascii="Times New Roman" w:hAnsi="Times New Roman"/>
          <w:w w:val="104"/>
        </w:rPr>
        <w:t>e</w:t>
      </w:r>
      <w:r>
        <w:rPr>
          <w:rFonts w:ascii="Times New Roman" w:hAnsi="Times New Roman"/>
          <w:w w:val="104"/>
          <w:vertAlign w:val="superscript"/>
        </w:rPr>
        <w:t>1.57</w:t>
      </w:r>
      <w:r>
        <w:rPr>
          <w:rFonts w:ascii="Times New Roman" w:hAnsi="Times New Roman"/>
          <w:w w:val="104"/>
        </w:rPr>
        <w:t>≈4.8</w:t>
      </w:r>
      <w:r>
        <w:rPr>
          <w:rFonts w:ascii="Times New Roman" w:hAnsi="Times New Roman" w:eastAsia="黑体"/>
          <w:w w:val="104"/>
        </w:rPr>
        <w:t>，则(</w:t>
      </w:r>
      <w:r>
        <w:rPr>
          <w:rFonts w:ascii="Times New Roman" w:hAnsi="Times New Roman"/>
          <w:w w:val="104"/>
        </w:rPr>
        <w:t>　　</w:t>
      </w:r>
      <w:r>
        <w:rPr>
          <w:rFonts w:ascii="Times New Roman" w:hAnsi="Times New Roman" w:eastAsia="黑体"/>
          <w:w w:val="104"/>
        </w:rPr>
        <w:t>)</w:t>
      </w:r>
    </w:p>
    <w:p w14:paraId="4CD7BB60">
      <w:pPr>
        <w:tabs>
          <w:tab w:val="left" w:pos="2268"/>
          <w:tab w:val="left" w:pos="4536"/>
          <w:tab w:val="left" w:pos="6663"/>
        </w:tabs>
        <w:spacing w:line="360" w:lineRule="auto"/>
        <w:rPr>
          <w:rFonts w:ascii="Times New Roman" w:hAnsi="Times New Roman"/>
          <w:kern w:val="2"/>
        </w:rPr>
      </w:pPr>
      <w:r>
        <w:rPr>
          <w:rFonts w:ascii="Times New Roman" w:hAnsi="Times New Roman"/>
          <w:kern w:val="2"/>
        </w:rPr>
        <w:t>A.人工智能的市场规模与年份正相关</w:t>
      </w:r>
    </w:p>
    <w:p w14:paraId="6440E6D9">
      <w:pPr>
        <w:tabs>
          <w:tab w:val="left" w:pos="2268"/>
          <w:tab w:val="left" w:pos="4536"/>
          <w:tab w:val="left" w:pos="6663"/>
        </w:tabs>
        <w:spacing w:line="360" w:lineRule="auto"/>
        <w:rPr>
          <w:rFonts w:ascii="Times New Roman" w:hAnsi="Times New Roman"/>
          <w:kern w:val="2"/>
        </w:rPr>
      </w:pPr>
      <w:r>
        <w:rPr>
          <w:rFonts w:ascii="Times New Roman" w:hAnsi="Times New Roman"/>
          <w:kern w:val="2"/>
        </w:rPr>
        <w:t>B.人工智能的市场规模的90%分位数为110</w:t>
      </w:r>
    </w:p>
    <w:p w14:paraId="02C0A18A">
      <w:pPr>
        <w:tabs>
          <w:tab w:val="left" w:pos="2268"/>
          <w:tab w:val="left" w:pos="4536"/>
          <w:tab w:val="left" w:pos="6663"/>
        </w:tabs>
        <w:spacing w:line="360" w:lineRule="auto"/>
        <w:rPr>
          <w:rFonts w:ascii="Times New Roman" w:hAnsi="Times New Roman"/>
          <w:kern w:val="2"/>
        </w:rPr>
      </w:pPr>
      <w:r>
        <w:rPr>
          <w:rFonts w:ascii="Times New Roman" w:hAnsi="Times New Roman"/>
          <w:kern w:val="2"/>
        </w:rPr>
        <w:t>C.</w:t>
      </w:r>
      <w:r>
        <w:rPr>
          <w:rFonts w:ascii="Times New Roman" w:hAnsi="Times New Roman"/>
          <w:i/>
          <w:kern w:val="2"/>
        </w:rPr>
        <w:t>y</w:t>
      </w:r>
      <w:r>
        <w:rPr>
          <w:rFonts w:ascii="Times New Roman" w:hAnsi="Times New Roman"/>
          <w:kern w:val="2"/>
        </w:rPr>
        <w:t>关于</w:t>
      </w:r>
      <w:r>
        <w:rPr>
          <w:rFonts w:ascii="Times New Roman" w:hAnsi="Times New Roman"/>
          <w:i/>
          <w:kern w:val="2"/>
        </w:rPr>
        <w:t>x</w:t>
      </w:r>
      <w:r>
        <w:rPr>
          <w:rFonts w:ascii="Times New Roman" w:hAnsi="Times New Roman"/>
          <w:kern w:val="2"/>
        </w:rPr>
        <w:t>的经验回归方程为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=e</w:t>
      </w:r>
      <w:r>
        <w:rPr>
          <w:rFonts w:ascii="Times New Roman" w:hAnsi="Times New Roman"/>
          <w:kern w:val="2"/>
          <w:vertAlign w:val="superscript"/>
        </w:rPr>
        <w:t>0.35</w:t>
      </w:r>
      <w:r>
        <w:rPr>
          <w:rFonts w:ascii="Times New Roman" w:hAnsi="Times New Roman"/>
          <w:i/>
          <w:kern w:val="2"/>
          <w:vertAlign w:val="superscript"/>
        </w:rPr>
        <w:t>x</w:t>
      </w:r>
      <w:r>
        <w:rPr>
          <w:rFonts w:ascii="Times New Roman" w:hAnsi="Times New Roman"/>
          <w:kern w:val="2"/>
        </w:rPr>
        <w:t>+4.8</w:t>
      </w:r>
    </w:p>
    <w:p w14:paraId="47E03EDC">
      <w:pPr>
        <w:tabs>
          <w:tab w:val="left" w:pos="2268"/>
          <w:tab w:val="left" w:pos="4536"/>
          <w:tab w:val="left" w:pos="6663"/>
        </w:tabs>
        <w:spacing w:line="360" w:lineRule="auto"/>
        <w:rPr>
          <w:rFonts w:ascii="Times New Roman" w:hAnsi="Times New Roman"/>
          <w:kern w:val="2"/>
        </w:rPr>
      </w:pPr>
      <w:r>
        <w:rPr>
          <w:rFonts w:ascii="Times New Roman" w:hAnsi="Times New Roman"/>
          <w:kern w:val="2"/>
        </w:rPr>
        <w:t>D.人工智能的市场规模的年增长率约为42%</w:t>
      </w:r>
    </w:p>
    <w:p w14:paraId="2185F71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AD</w:t>
      </w:r>
    </w:p>
    <w:p w14:paraId="6C887C2E">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对于A，人工智能的市场规模随年份增大而增大，故是正相关关系，故A正确；</w:t>
      </w:r>
    </w:p>
    <w:p w14:paraId="5763FD8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对于B，因为10×0.9=9，所以90%分位数是从小到大排列的第9个和第10个数据的平均数，即</w:t>
      </w:r>
      <m:oMath>
        <m:f>
          <m:fPr>
            <m:ctrlPr>
              <w:rPr>
                <w:rFonts w:ascii="Cambria Math" w:hAnsi="Cambria Math" w:eastAsia="仿宋"/>
              </w:rPr>
            </m:ctrlPr>
          </m:fPr>
          <m:num>
            <m:r>
              <m:rPr>
                <m:sty m:val="p"/>
              </m:rPr>
              <w:rPr>
                <w:rFonts w:ascii="Cambria Math" w:hAnsi="Cambria Math" w:eastAsia="仿宋"/>
              </w:rPr>
              <m:t>110+150</m:t>
            </m:r>
            <m:ctrlPr>
              <w:rPr>
                <w:rFonts w:ascii="Cambria Math" w:hAnsi="Cambria Math" w:eastAsia="仿宋"/>
              </w:rPr>
            </m:ctrlPr>
          </m:num>
          <m:den>
            <m:r>
              <m:rPr>
                <m:sty m:val="p"/>
              </m:rPr>
              <w:rPr>
                <w:rFonts w:ascii="Cambria Math" w:hAnsi="Cambria Math" w:eastAsia="仿宋"/>
              </w:rPr>
              <m:t>2</m:t>
            </m:r>
            <m:ctrlPr>
              <w:rPr>
                <w:rFonts w:ascii="Cambria Math" w:hAnsi="Cambria Math" w:eastAsia="仿宋"/>
              </w:rPr>
            </m:ctrlPr>
          </m:den>
        </m:f>
      </m:oMath>
      <w:r>
        <w:rPr>
          <w:rFonts w:ascii="Times New Roman" w:hAnsi="Times New Roman" w:eastAsia="仿宋"/>
        </w:rPr>
        <w:t>=130，故B错误；</w:t>
      </w:r>
    </w:p>
    <w:p w14:paraId="25C9E981">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对于C，因为</w:t>
      </w:r>
      <w:r>
        <w:rPr>
          <w:rFonts w:ascii="Times New Roman" w:hAnsi="Times New Roman" w:eastAsia="仿宋"/>
          <w:i/>
        </w:rPr>
        <w:t>z</w:t>
      </w:r>
      <w:r>
        <w:rPr>
          <w:rFonts w:ascii="Times New Roman" w:hAnsi="Times New Roman" w:eastAsia="仿宋"/>
        </w:rPr>
        <w:t>=ln</w:t>
      </w:r>
      <w:r>
        <w:rPr>
          <w:rFonts w:ascii="Times New Roman" w:hAnsi="Times New Roman" w:eastAsia="仿宋"/>
          <w:i/>
        </w:rPr>
        <w:t xml:space="preserve"> y</w:t>
      </w:r>
      <w:r>
        <w:rPr>
          <w:rFonts w:ascii="Times New Roman" w:hAnsi="Times New Roman" w:eastAsia="仿宋"/>
        </w:rPr>
        <w:t xml:space="preserve">，即ln </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=0.35</w:t>
      </w:r>
      <w:r>
        <w:rPr>
          <w:rFonts w:ascii="Times New Roman" w:hAnsi="Times New Roman" w:eastAsia="仿宋"/>
          <w:i/>
        </w:rPr>
        <w:t>x</w:t>
      </w:r>
      <w:r>
        <w:rPr>
          <w:rFonts w:ascii="Times New Roman" w:hAnsi="Times New Roman" w:eastAsia="仿宋"/>
        </w:rPr>
        <w:t>+1.57，</w:t>
      </w:r>
    </w:p>
    <w:p w14:paraId="2D4F774D">
      <w:pPr>
        <w:tabs>
          <w:tab w:val="left" w:pos="2268"/>
          <w:tab w:val="left" w:pos="4536"/>
          <w:tab w:val="left" w:pos="6663"/>
        </w:tabs>
        <w:spacing w:line="360" w:lineRule="auto"/>
        <w:rPr>
          <w:rFonts w:ascii="Times New Roman" w:hAnsi="Times New Roman" w:eastAsia="仿宋"/>
        </w:rPr>
      </w:pP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=e0.35</w:t>
      </w:r>
      <w:r>
        <w:rPr>
          <w:rFonts w:ascii="Times New Roman" w:hAnsi="Times New Roman" w:eastAsia="仿宋"/>
          <w:i/>
        </w:rPr>
        <w:t>x</w:t>
      </w:r>
      <w:r>
        <w:rPr>
          <w:rFonts w:ascii="Times New Roman" w:hAnsi="Times New Roman" w:eastAsia="仿宋"/>
        </w:rPr>
        <w:t>+1.57≈4.8e</w:t>
      </w:r>
      <w:r>
        <w:rPr>
          <w:rFonts w:ascii="Times New Roman" w:hAnsi="Times New Roman" w:eastAsia="仿宋"/>
          <w:vertAlign w:val="superscript"/>
        </w:rPr>
        <w:t>0.35</w:t>
      </w:r>
      <w:r>
        <w:rPr>
          <w:rFonts w:ascii="Times New Roman" w:hAnsi="Times New Roman" w:eastAsia="仿宋"/>
          <w:i/>
          <w:vertAlign w:val="superscript"/>
        </w:rPr>
        <w:t>x</w:t>
      </w:r>
      <w:r>
        <w:rPr>
          <w:rFonts w:ascii="Times New Roman" w:hAnsi="Times New Roman" w:eastAsia="仿宋"/>
        </w:rPr>
        <w:t>，故C错误；</w:t>
      </w:r>
    </w:p>
    <w:p w14:paraId="4A38B37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对于D，设</w:t>
      </w:r>
      <w:r>
        <w:rPr>
          <w:rFonts w:ascii="Times New Roman" w:hAnsi="Times New Roman" w:eastAsia="仿宋"/>
          <w:i/>
        </w:rPr>
        <w:t>x</w:t>
      </w:r>
      <w:r>
        <w:rPr>
          <w:rFonts w:ascii="Times New Roman" w:hAnsi="Times New Roman" w:eastAsia="仿宋"/>
          <w:vertAlign w:val="subscript"/>
        </w:rPr>
        <w:t>2</w:t>
      </w:r>
      <w:r>
        <w:rPr>
          <w:rFonts w:ascii="Times New Roman" w:hAnsi="Times New Roman" w:eastAsia="仿宋"/>
        </w:rPr>
        <w:t>=</w:t>
      </w:r>
      <w:r>
        <w:rPr>
          <w:rFonts w:ascii="Times New Roman" w:hAnsi="Times New Roman" w:eastAsia="仿宋"/>
          <w:i/>
        </w:rPr>
        <w:t>x</w:t>
      </w:r>
      <w:r>
        <w:rPr>
          <w:rFonts w:ascii="Times New Roman" w:hAnsi="Times New Roman" w:eastAsia="仿宋"/>
          <w:vertAlign w:val="subscript"/>
        </w:rPr>
        <w:t>1</w:t>
      </w:r>
      <w:r>
        <w:rPr>
          <w:rFonts w:ascii="Times New Roman" w:hAnsi="Times New Roman" w:eastAsia="仿宋"/>
        </w:rPr>
        <w:t>+1，</w:t>
      </w:r>
    </w:p>
    <w:p w14:paraId="327D8F5E">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则</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Sub>
      </m:oMath>
      <w:r>
        <w:rPr>
          <w:rFonts w:ascii="Times New Roman" w:hAnsi="Times New Roman" w:eastAsia="仿宋"/>
        </w:rPr>
        <w:t>=</w:t>
      </w:r>
      <m:oMath>
        <m:sSup>
          <m:sSupPr>
            <m:ctrlPr>
              <w:rPr>
                <w:rFonts w:ascii="Cambria Math" w:hAnsi="Cambria Math" w:eastAsia="仿宋"/>
              </w:rPr>
            </m:ctrlPr>
          </m:sSupPr>
          <m:e>
            <m:r>
              <m:rPr>
                <m:sty m:val="p"/>
              </m:rPr>
              <w:rPr>
                <w:rFonts w:ascii="Cambria Math" w:hAnsi="Cambria Math" w:eastAsia="仿宋"/>
              </w:rPr>
              <m:t>e</m:t>
            </m:r>
            <m:ctrlPr>
              <w:rPr>
                <w:rFonts w:ascii="Cambria Math" w:hAnsi="Cambria Math" w:eastAsia="仿宋"/>
              </w:rPr>
            </m:ctrlPr>
          </m:e>
          <m:sup>
            <m:r>
              <m:rPr>
                <m:sty m:val="p"/>
              </m:rPr>
              <w:rPr>
                <w:rFonts w:ascii="Cambria Math" w:hAnsi="Cambria Math" w:eastAsia="仿宋"/>
              </w:rPr>
              <m:t>0.35</m:t>
            </m:r>
            <m:sSub>
              <m:sSubPr>
                <m:ctrlPr>
                  <w:rPr>
                    <w:rFonts w:ascii="Cambria Math" w:hAnsi="Cambria Math" w:eastAsia="仿宋"/>
                  </w:rPr>
                </m:ctrlPr>
              </m:sSubPr>
              <m:e>
                <m:r>
                  <m:rPr/>
                  <w:rPr>
                    <w:rFonts w:ascii="Cambria Math" w:hAnsi="Cambria Math" w:eastAsia="仿宋"/>
                  </w:rPr>
                  <m:t>x</m:t>
                </m:r>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Sub>
            <m:r>
              <m:rPr>
                <m:sty m:val="p"/>
              </m:rPr>
              <w:rPr>
                <w:rFonts w:ascii="Cambria Math" w:hAnsi="Cambria Math" w:eastAsia="仿宋"/>
              </w:rPr>
              <m:t>+1.57</m:t>
            </m:r>
            <m:ctrlPr>
              <w:rPr>
                <w:rFonts w:ascii="Cambria Math" w:hAnsi="Cambria Math" w:eastAsia="仿宋"/>
              </w:rPr>
            </m:ctrlPr>
          </m:sup>
        </m:sSup>
      </m:oMath>
      <w:r>
        <w:rPr>
          <w:rFonts w:ascii="Times New Roman" w:hAnsi="Times New Roman" w:eastAsia="仿宋"/>
        </w:rPr>
        <w:t>=e0.35·</w:t>
      </w:r>
      <m:oMath>
        <m:sSup>
          <m:sSupPr>
            <m:ctrlPr>
              <w:rPr>
                <w:rFonts w:ascii="Cambria Math" w:hAnsi="Cambria Math" w:eastAsia="仿宋"/>
              </w:rPr>
            </m:ctrlPr>
          </m:sSupPr>
          <m:e>
            <m:r>
              <m:rPr>
                <m:sty m:val="p"/>
              </m:rPr>
              <w:rPr>
                <w:rFonts w:ascii="Cambria Math" w:hAnsi="Cambria Math" w:eastAsia="仿宋"/>
              </w:rPr>
              <m:t>e</m:t>
            </m:r>
            <m:ctrlPr>
              <w:rPr>
                <w:rFonts w:ascii="Cambria Math" w:hAnsi="Cambria Math" w:eastAsia="仿宋"/>
              </w:rPr>
            </m:ctrlPr>
          </m:e>
          <m:sup>
            <m:r>
              <m:rPr>
                <m:sty m:val="p"/>
              </m:rPr>
              <w:rPr>
                <w:rFonts w:ascii="Cambria Math" w:hAnsi="Cambria Math" w:eastAsia="仿宋"/>
              </w:rPr>
              <m:t>0.35</m:t>
            </m:r>
            <m:sSub>
              <m:sSubPr>
                <m:ctrlPr>
                  <w:rPr>
                    <w:rFonts w:ascii="Cambria Math" w:hAnsi="Cambria Math" w:eastAsia="仿宋"/>
                  </w:rPr>
                </m:ctrlPr>
              </m:sSubPr>
              <m:e>
                <m:r>
                  <m:rPr/>
                  <w:rPr>
                    <w:rFonts w:ascii="Cambria Math" w:hAnsi="Cambria Math" w:eastAsia="仿宋"/>
                  </w:rPr>
                  <m:t>x</m:t>
                </m:r>
                <m:ctrlPr>
                  <w:rPr>
                    <w:rFonts w:ascii="Cambria Math" w:hAnsi="Cambria Math" w:eastAsia="仿宋"/>
                  </w:rPr>
                </m:ctrlPr>
              </m:e>
              <m:sub>
                <m:r>
                  <m:rPr>
                    <m:sty m:val="p"/>
                  </m:rPr>
                  <w:rPr>
                    <w:rFonts w:ascii="Cambria Math" w:hAnsi="Cambria Math" w:eastAsia="仿宋"/>
                  </w:rPr>
                  <m:t>1</m:t>
                </m:r>
                <m:ctrlPr>
                  <w:rPr>
                    <w:rFonts w:ascii="Cambria Math" w:hAnsi="Cambria Math" w:eastAsia="仿宋"/>
                  </w:rPr>
                </m:ctrlPr>
              </m:sub>
            </m:sSub>
            <m:r>
              <m:rPr>
                <m:sty m:val="p"/>
              </m:rPr>
              <w:rPr>
                <w:rFonts w:ascii="Cambria Math" w:hAnsi="Cambria Math" w:eastAsia="仿宋"/>
              </w:rPr>
              <m:t>+1.57</m:t>
            </m:r>
            <m:ctrlPr>
              <w:rPr>
                <w:rFonts w:ascii="Cambria Math" w:hAnsi="Cambria Math" w:eastAsia="仿宋"/>
              </w:rPr>
            </m:ctrlPr>
          </m:sup>
        </m:sSup>
      </m:oMath>
      <w:r>
        <w:rPr>
          <w:rFonts w:ascii="Times New Roman" w:hAnsi="Times New Roman" w:eastAsia="仿宋"/>
        </w:rPr>
        <w:t>≈1.42</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1</m:t>
            </m:r>
            <m:ctrlPr>
              <w:rPr>
                <w:rFonts w:ascii="Cambria Math" w:hAnsi="Cambria Math" w:eastAsia="仿宋"/>
              </w:rPr>
            </m:ctrlPr>
          </m:sub>
        </m:sSub>
      </m:oMath>
      <w:r>
        <w:rPr>
          <w:rFonts w:ascii="Times New Roman" w:hAnsi="Times New Roman" w:eastAsia="仿宋"/>
        </w:rPr>
        <w:t>，</w:t>
      </w:r>
    </w:p>
    <w:p w14:paraId="25FB5C3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故市场规模的年增长率约为42%，故D正确.</w:t>
      </w:r>
    </w:p>
    <w:p w14:paraId="10916AC6">
      <w:pPr>
        <w:tabs>
          <w:tab w:val="left" w:pos="2268"/>
          <w:tab w:val="left" w:pos="4536"/>
          <w:tab w:val="left" w:pos="6663"/>
        </w:tabs>
        <w:spacing w:line="360" w:lineRule="auto"/>
        <w:rPr>
          <w:rFonts w:ascii="Times New Roman" w:hAnsi="Times New Roman"/>
          <w:kern w:val="2"/>
        </w:rPr>
      </w:pPr>
      <w:r>
        <w:rPr>
          <w:rFonts w:ascii="Times New Roman" w:hAnsi="Times New Roman"/>
          <w:kern w:val="2"/>
        </w:rPr>
        <w:t>(2)(2025·聊城模拟)为了研究某市高中生的脚长</w:t>
      </w:r>
      <w:r>
        <w:rPr>
          <w:rFonts w:ascii="Times New Roman" w:hAnsi="Times New Roman"/>
          <w:i/>
          <w:kern w:val="2"/>
        </w:rPr>
        <w:t>x</w:t>
      </w:r>
      <w:r>
        <w:rPr>
          <w:rFonts w:ascii="Times New Roman" w:hAnsi="Times New Roman"/>
          <w:kern w:val="2"/>
        </w:rPr>
        <w:t>(单位：cm)和身高</w:t>
      </w:r>
      <w:r>
        <w:rPr>
          <w:rFonts w:ascii="Times New Roman" w:hAnsi="Times New Roman"/>
          <w:i/>
          <w:kern w:val="2"/>
        </w:rPr>
        <w:t>y</w:t>
      </w:r>
      <w:r>
        <w:rPr>
          <w:rFonts w:ascii="Times New Roman" w:hAnsi="Times New Roman"/>
          <w:kern w:val="2"/>
        </w:rPr>
        <w:t>(单位：cm)的关系，市卫健委从该市随机抽取若干名高中生做调查，经统计，所调查数据的</w:t>
      </w:r>
      <m:oMath>
        <m:bar>
          <m:barPr>
            <m:pos m:val="top"/>
            <m:ctrlPr>
              <w:rPr>
                <w:rFonts w:ascii="Cambria Math" w:hAnsi="Cambria Math"/>
                <w:kern w:val="2"/>
              </w:rPr>
            </m:ctrlPr>
          </m:barPr>
          <m:e>
            <m:r>
              <m:rPr/>
              <w:rPr>
                <w:rFonts w:ascii="Cambria Math" w:hAnsi="Cambria Math"/>
                <w:kern w:val="2"/>
              </w:rPr>
              <m:t>x</m:t>
            </m:r>
            <m:ctrlPr>
              <w:rPr>
                <w:rFonts w:ascii="Cambria Math" w:hAnsi="Cambria Math"/>
                <w:kern w:val="2"/>
              </w:rPr>
            </m:ctrlPr>
          </m:e>
        </m:bar>
      </m:oMath>
      <w:r>
        <w:rPr>
          <w:rFonts w:ascii="Times New Roman" w:hAnsi="Times New Roman"/>
          <w:kern w:val="2"/>
        </w:rPr>
        <w:t>=19.25，</w:t>
      </w:r>
      <m:oMath>
        <m:bar>
          <m:barPr>
            <m:pos m:val="top"/>
            <m:ctrlPr>
              <w:rPr>
                <w:rFonts w:ascii="Cambria Math" w:hAnsi="Cambria Math"/>
                <w:kern w:val="2"/>
              </w:rPr>
            </m:ctrlPr>
          </m:barPr>
          <m:e>
            <m:r>
              <m:rPr/>
              <w:rPr>
                <w:rFonts w:ascii="Cambria Math" w:hAnsi="Cambria Math"/>
                <w:kern w:val="2"/>
              </w:rPr>
              <m:t>y</m:t>
            </m:r>
            <m:ctrlPr>
              <w:rPr>
                <w:rFonts w:ascii="Cambria Math" w:hAnsi="Cambria Math"/>
                <w:kern w:val="2"/>
              </w:rPr>
            </m:ctrlPr>
          </m:e>
        </m:bar>
      </m:oMath>
      <w:r>
        <w:rPr>
          <w:rFonts w:ascii="Times New Roman" w:hAnsi="Times New Roman"/>
          <w:kern w:val="2"/>
        </w:rPr>
        <w:t>=161，根据最小二乘法算得脚长和身高的经验回归方程为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=4</w:t>
      </w:r>
      <w:r>
        <w:rPr>
          <w:rFonts w:ascii="Times New Roman" w:hAnsi="Times New Roman"/>
          <w:i/>
          <w:kern w:val="2"/>
        </w:rPr>
        <w:t>x</w:t>
      </w:r>
      <w:r>
        <w:rPr>
          <w:rFonts w:ascii="Times New Roman" w:hAnsi="Times New Roman"/>
          <w:kern w:val="2"/>
        </w:rPr>
        <w:t>+</w:t>
      </w:r>
      <m:oMath>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.已知被调查的某学生的脚长为25 cm，身高180 cm，则该样本点的残差为(　　)</w:t>
      </w:r>
    </w:p>
    <w:p w14:paraId="2D7CD562">
      <w:pPr>
        <w:tabs>
          <w:tab w:val="left" w:pos="2268"/>
          <w:tab w:val="left" w:pos="4536"/>
          <w:tab w:val="left" w:pos="6663"/>
        </w:tabs>
        <w:spacing w:line="360" w:lineRule="auto"/>
        <w:rPr>
          <w:rFonts w:ascii="Times New Roman" w:hAnsi="Times New Roman"/>
          <w:kern w:val="2"/>
        </w:rPr>
      </w:pPr>
      <w:r>
        <w:rPr>
          <w:rFonts w:ascii="Times New Roman" w:hAnsi="Times New Roman"/>
          <w:kern w:val="2"/>
        </w:rPr>
        <w:t>A.1 cm</w:t>
      </w:r>
      <w:r>
        <w:rPr>
          <w:rFonts w:ascii="Times New Roman" w:hAnsi="Times New Roman"/>
          <w:kern w:val="2"/>
        </w:rPr>
        <w:tab/>
      </w:r>
      <w:r>
        <w:rPr>
          <w:rFonts w:ascii="Times New Roman" w:hAnsi="Times New Roman"/>
          <w:kern w:val="2"/>
        </w:rPr>
        <w:t>B.-1 cm</w:t>
      </w:r>
    </w:p>
    <w:p w14:paraId="1C8986CA">
      <w:pPr>
        <w:tabs>
          <w:tab w:val="left" w:pos="2268"/>
          <w:tab w:val="left" w:pos="4536"/>
          <w:tab w:val="left" w:pos="6663"/>
        </w:tabs>
        <w:spacing w:line="360" w:lineRule="auto"/>
        <w:rPr>
          <w:rFonts w:ascii="Times New Roman" w:hAnsi="Times New Roman"/>
        </w:rPr>
      </w:pPr>
      <w:r>
        <w:rPr>
          <w:rFonts w:ascii="Times New Roman" w:hAnsi="Times New Roman"/>
          <w:w w:val="104"/>
        </w:rPr>
        <w:t>C.4</w:t>
      </w:r>
      <w:r>
        <w:rPr>
          <w:rFonts w:ascii="Times New Roman" w:hAnsi="Times New Roman" w:eastAsia="黑体"/>
          <w:w w:val="104"/>
        </w:rPr>
        <w:t xml:space="preserve"> </w:t>
      </w:r>
      <w:r>
        <w:rPr>
          <w:rFonts w:ascii="Times New Roman" w:hAnsi="Times New Roman"/>
          <w:w w:val="104"/>
        </w:rPr>
        <w:t>cm</w:t>
      </w:r>
      <w:r>
        <w:rPr>
          <w:rFonts w:ascii="Times New Roman" w:hAnsi="Times New Roman" w:eastAsia="黑体"/>
          <w:w w:val="104"/>
        </w:rPr>
        <w:tab/>
      </w:r>
      <w:r>
        <w:rPr>
          <w:rFonts w:ascii="Times New Roman" w:hAnsi="Times New Roman"/>
          <w:w w:val="104"/>
        </w:rPr>
        <w:t>D.-4</w:t>
      </w:r>
      <w:r>
        <w:rPr>
          <w:rFonts w:ascii="Times New Roman" w:hAnsi="Times New Roman" w:eastAsia="黑体"/>
          <w:w w:val="104"/>
        </w:rPr>
        <w:t xml:space="preserve"> </w:t>
      </w:r>
      <w:r>
        <w:rPr>
          <w:rFonts w:ascii="Times New Roman" w:hAnsi="Times New Roman"/>
          <w:w w:val="104"/>
        </w:rPr>
        <w:t>cm</w:t>
      </w:r>
    </w:p>
    <w:p w14:paraId="5602612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3D5E0C0">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因为</w:t>
      </w:r>
      <m:oMath>
        <m:bar>
          <m:barPr>
            <m:pos m:val="top"/>
            <m:ctrlPr>
              <w:rPr>
                <w:rFonts w:ascii="Cambria Math" w:hAnsi="Cambria Math" w:eastAsia="仿宋"/>
              </w:rPr>
            </m:ctrlPr>
          </m:barPr>
          <m:e>
            <m:r>
              <m:rPr/>
              <w:rPr>
                <w:rFonts w:ascii="Cambria Math" w:hAnsi="Cambria Math" w:eastAsia="仿宋"/>
              </w:rPr>
              <m:t>x</m:t>
            </m:r>
            <m:ctrlPr>
              <w:rPr>
                <w:rFonts w:ascii="Cambria Math" w:hAnsi="Cambria Math" w:eastAsia="仿宋"/>
              </w:rPr>
            </m:ctrlPr>
          </m:e>
        </m:bar>
      </m:oMath>
      <w:r>
        <w:rPr>
          <w:rFonts w:ascii="Times New Roman" w:hAnsi="Times New Roman" w:eastAsia="仿宋"/>
        </w:rPr>
        <w:t>=19.25，</w:t>
      </w:r>
      <m:oMath>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oMath>
      <w:r>
        <w:rPr>
          <w:rFonts w:ascii="Times New Roman" w:hAnsi="Times New Roman" w:eastAsia="仿宋"/>
        </w:rPr>
        <w:t>=161，</w:t>
      </w:r>
    </w:p>
    <w:p w14:paraId="1B126A86">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又经验回归方程</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=4</w:t>
      </w:r>
      <w:r>
        <w:rPr>
          <w:rFonts w:ascii="Times New Roman" w:hAnsi="Times New Roman" w:eastAsia="仿宋"/>
          <w:i/>
        </w:rPr>
        <w:t>x</w:t>
      </w:r>
      <w:r>
        <w:rPr>
          <w:rFonts w:ascii="Times New Roman" w:hAnsi="Times New Roman" w:eastAsia="仿宋"/>
        </w:rPr>
        <w:t>+</w:t>
      </w:r>
      <m:oMath>
        <m:limUpp>
          <m:limUppPr>
            <m:ctrlPr>
              <w:rPr>
                <w:rFonts w:ascii="Cambria Math" w:hAnsi="Cambria Math" w:eastAsia="仿宋"/>
              </w:rPr>
            </m:ctrlPr>
          </m:limUppPr>
          <m:e>
            <m:r>
              <m:rPr/>
              <w:rPr>
                <w:rFonts w:ascii="Cambria Math" w:hAnsi="Cambria Math" w:eastAsia="仿宋"/>
              </w:rPr>
              <m:t>a</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必过点(</w:t>
      </w:r>
      <m:oMath>
        <m:bar>
          <m:barPr>
            <m:pos m:val="top"/>
            <m:ctrlPr>
              <w:rPr>
                <w:rFonts w:ascii="Cambria Math" w:hAnsi="Cambria Math" w:eastAsia="仿宋"/>
              </w:rPr>
            </m:ctrlPr>
          </m:barPr>
          <m:e>
            <m:r>
              <m:rPr/>
              <w:rPr>
                <w:rFonts w:ascii="Cambria Math" w:hAnsi="Cambria Math" w:eastAsia="仿宋"/>
              </w:rPr>
              <m:t>x</m:t>
            </m:r>
            <m:ctrlPr>
              <w:rPr>
                <w:rFonts w:ascii="Cambria Math" w:hAnsi="Cambria Math" w:eastAsia="仿宋"/>
              </w:rPr>
            </m:ctrlPr>
          </m:e>
        </m:bar>
      </m:oMath>
      <w:r>
        <w:rPr>
          <w:rFonts w:ascii="Times New Roman" w:hAnsi="Times New Roman" w:eastAsia="仿宋"/>
        </w:rPr>
        <w:t>，</w:t>
      </w:r>
      <m:oMath>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oMath>
      <w:r>
        <w:rPr>
          <w:rFonts w:ascii="Times New Roman" w:hAnsi="Times New Roman" w:eastAsia="仿宋"/>
        </w:rPr>
        <w:t>)，</w:t>
      </w:r>
    </w:p>
    <w:p w14:paraId="599A6E1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所以161=4</w:t>
      </w:r>
      <w:r>
        <w:rPr>
          <w:rFonts w:eastAsia="仿宋" w:asciiTheme="minorEastAsia" w:hAnsiTheme="minorEastAsia"/>
        </w:rPr>
        <w:t>×</w:t>
      </w:r>
      <w:r>
        <w:rPr>
          <w:rFonts w:ascii="Times New Roman" w:hAnsi="Times New Roman" w:eastAsia="仿宋"/>
        </w:rPr>
        <w:t>19.25+</w:t>
      </w:r>
      <m:oMath>
        <m:limUpp>
          <m:limUppPr>
            <m:ctrlPr>
              <w:rPr>
                <w:rFonts w:ascii="Cambria Math" w:hAnsi="Cambria Math" w:eastAsia="仿宋"/>
              </w:rPr>
            </m:ctrlPr>
          </m:limUppPr>
          <m:e>
            <m:r>
              <m:rPr/>
              <w:rPr>
                <w:rFonts w:ascii="Cambria Math" w:hAnsi="Cambria Math" w:eastAsia="仿宋"/>
              </w:rPr>
              <m:t>a</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w:t>
      </w:r>
    </w:p>
    <w:p w14:paraId="1BBF78C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解得</w:t>
      </w:r>
      <m:oMath>
        <m:limUpp>
          <m:limUppPr>
            <m:ctrlPr>
              <w:rPr>
                <w:rFonts w:ascii="Cambria Math" w:hAnsi="Cambria Math" w:eastAsia="仿宋"/>
              </w:rPr>
            </m:ctrlPr>
          </m:limUppPr>
          <m:e>
            <m:r>
              <m:rPr/>
              <w:rPr>
                <w:rFonts w:ascii="Cambria Math" w:hAnsi="Cambria Math" w:eastAsia="仿宋"/>
              </w:rPr>
              <m:t>a</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=84，所以</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=4</w:t>
      </w:r>
      <w:r>
        <w:rPr>
          <w:rFonts w:ascii="Times New Roman" w:hAnsi="Times New Roman" w:eastAsia="仿宋"/>
          <w:i/>
        </w:rPr>
        <w:t>x</w:t>
      </w:r>
      <w:r>
        <w:rPr>
          <w:rFonts w:ascii="Times New Roman" w:hAnsi="Times New Roman" w:eastAsia="仿宋"/>
        </w:rPr>
        <w:t>+84，</w:t>
      </w:r>
    </w:p>
    <w:p w14:paraId="5AC5BBC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=25时，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=4</w:t>
      </w:r>
      <w:r>
        <w:rPr>
          <w:rFonts w:eastAsia="仿宋" w:asciiTheme="minorEastAsia" w:hAnsiTheme="minorEastAsia"/>
        </w:rPr>
        <w:t>×</w:t>
      </w:r>
      <w:r>
        <w:rPr>
          <w:rFonts w:ascii="Times New Roman" w:hAnsi="Times New Roman" w:eastAsia="仿宋"/>
        </w:rPr>
        <w:t>25+84=184，</w:t>
      </w:r>
    </w:p>
    <w:p w14:paraId="55EE52D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所以该样本点的残差为180-184=-4(cm).</w:t>
      </w:r>
    </w:p>
    <w:p w14:paraId="5AC5D95D">
      <w:pPr>
        <w:tabs>
          <w:tab w:val="left" w:pos="2268"/>
          <w:tab w:val="left" w:pos="4536"/>
          <w:tab w:val="left" w:pos="6663"/>
        </w:tabs>
        <w:spacing w:line="360" w:lineRule="auto"/>
        <w:rPr>
          <w:rFonts w:ascii="Times New Roman" w:hAnsi="Times New Roman" w:eastAsia="楷体"/>
        </w:rPr>
      </w:pPr>
      <w:r>
        <w:rPr>
          <w:rFonts w:ascii="Times New Roman" w:hAnsi="Times New Roman"/>
        </w:rPr>
        <w:t>[易错提醒]　</w:t>
      </w:r>
      <w:r>
        <w:rPr>
          <w:rFonts w:ascii="Times New Roman" w:hAnsi="Times New Roman" w:eastAsia="楷体"/>
        </w:rPr>
        <w:t>(1)样本点不一定在经验回归直线上，但点(</w:t>
      </w:r>
      <m:oMath>
        <m:bar>
          <m:barPr>
            <m:pos m:val="top"/>
            <m:ctrlPr>
              <w:rPr>
                <w:rFonts w:ascii="Cambria Math" w:hAnsi="Cambria Math" w:eastAsia="楷体"/>
              </w:rPr>
            </m:ctrlPr>
          </m:barPr>
          <m:e>
            <m:r>
              <m:rPr/>
              <w:rPr>
                <w:rFonts w:ascii="Cambria Math" w:hAnsi="Cambria Math" w:eastAsia="楷体"/>
              </w:rPr>
              <m:t>x</m:t>
            </m:r>
            <m:ctrlPr>
              <w:rPr>
                <w:rFonts w:ascii="Cambria Math" w:hAnsi="Cambria Math" w:eastAsia="楷体"/>
              </w:rPr>
            </m:ctrlPr>
          </m:e>
        </m:bar>
      </m:oMath>
      <w:r>
        <w:rPr>
          <w:rFonts w:ascii="Times New Roman" w:hAnsi="Times New Roman" w:eastAsia="楷体"/>
        </w:rPr>
        <w:t>，</w:t>
      </w:r>
      <m:oMath>
        <m:bar>
          <m:barPr>
            <m:pos m:val="top"/>
            <m:ctrlPr>
              <w:rPr>
                <w:rFonts w:ascii="Cambria Math" w:hAnsi="Cambria Math" w:eastAsia="楷体"/>
              </w:rPr>
            </m:ctrlPr>
          </m:barPr>
          <m:e>
            <m:r>
              <m:rPr/>
              <w:rPr>
                <w:rFonts w:ascii="Cambria Math" w:hAnsi="Cambria Math" w:eastAsia="楷体"/>
              </w:rPr>
              <m:t>y</m:t>
            </m:r>
            <m:ctrlPr>
              <w:rPr>
                <w:rFonts w:ascii="Cambria Math" w:hAnsi="Cambria Math" w:eastAsia="楷体"/>
              </w:rPr>
            </m:ctrlPr>
          </m:e>
        </m:bar>
      </m:oMath>
      <w:r>
        <w:rPr>
          <w:rFonts w:ascii="Times New Roman" w:hAnsi="Times New Roman" w:eastAsia="楷体"/>
        </w:rPr>
        <w:t>)一定在经验回归直线上.</w:t>
      </w:r>
    </w:p>
    <w:p w14:paraId="6808C526">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(2)求</w:t>
      </w:r>
      <m:oMath>
        <m:limUpp>
          <m:limUppPr>
            <m:ctrlPr>
              <w:rPr>
                <w:rFonts w:ascii="Cambria Math" w:hAnsi="Cambria Math" w:eastAsia="楷体"/>
              </w:rPr>
            </m:ctrlPr>
          </m:limUppPr>
          <m:e>
            <m:r>
              <m:rPr/>
              <w:rPr>
                <w:rFonts w:ascii="Cambria Math" w:hAnsi="Cambria Math" w:eastAsia="楷体"/>
              </w:rPr>
              <m:t>b</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rPr>
        <w:t>时，灵活选择公式，注意公式的推导和记忆.</w:t>
      </w:r>
    </w:p>
    <w:p w14:paraId="788312F3">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(3)利用样本相关系数判断线性相关程度强弱时，看|</w:t>
      </w:r>
      <w:r>
        <w:rPr>
          <w:rFonts w:ascii="Times New Roman" w:hAnsi="Times New Roman" w:eastAsia="楷体"/>
          <w:i/>
        </w:rPr>
        <w:t>r</w:t>
      </w:r>
      <w:r>
        <w:rPr>
          <w:rFonts w:ascii="Times New Roman" w:hAnsi="Times New Roman" w:eastAsia="楷体"/>
        </w:rPr>
        <w:t>|的大小，而不是</w:t>
      </w:r>
      <w:r>
        <w:rPr>
          <w:rFonts w:ascii="Times New Roman" w:hAnsi="Times New Roman" w:eastAsia="楷体"/>
          <w:i/>
        </w:rPr>
        <w:t>r</w:t>
      </w:r>
      <w:r>
        <w:rPr>
          <w:rFonts w:ascii="Times New Roman" w:hAnsi="Times New Roman" w:eastAsia="楷体"/>
        </w:rPr>
        <w:t>的大小.</w:t>
      </w:r>
    </w:p>
    <w:p w14:paraId="070A4A9E">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(4)区分样本相关系数</w:t>
      </w:r>
      <w:r>
        <w:rPr>
          <w:rFonts w:ascii="Times New Roman" w:hAnsi="Times New Roman" w:eastAsia="楷体"/>
          <w:i/>
        </w:rPr>
        <w:t>r</w:t>
      </w:r>
      <w:r>
        <w:rPr>
          <w:rFonts w:ascii="Times New Roman" w:hAnsi="Times New Roman" w:eastAsia="楷体"/>
        </w:rPr>
        <w:t>与决定系数</w:t>
      </w:r>
      <w:r>
        <w:rPr>
          <w:rFonts w:ascii="Times New Roman" w:hAnsi="Times New Roman" w:eastAsia="楷体"/>
          <w:i/>
        </w:rPr>
        <w:t>R</w:t>
      </w:r>
      <w:r>
        <w:rPr>
          <w:rFonts w:ascii="Times New Roman" w:hAnsi="Times New Roman" w:eastAsia="楷体"/>
          <w:vertAlign w:val="superscript"/>
        </w:rPr>
        <w:t>2</w:t>
      </w:r>
      <w:r>
        <w:rPr>
          <w:rFonts w:ascii="Times New Roman" w:hAnsi="Times New Roman" w:eastAsia="楷体"/>
        </w:rPr>
        <w:t>.</w:t>
      </w:r>
    </w:p>
    <w:p w14:paraId="119B0C95">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(5)通过经验回归方程求的都是估计值，而不是真实值.</w:t>
      </w:r>
    </w:p>
    <w:p w14:paraId="7494D70D">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齐鲁名校联考)</w:t>
      </w:r>
      <w:r>
        <w:rPr>
          <w:rFonts w:ascii="Times New Roman" w:hAnsi="Times New Roman"/>
          <w:w w:val="104"/>
        </w:rPr>
        <w:t>下表是2020年至2024年中国出生人口数</w:t>
      </w:r>
      <w:r>
        <w:rPr>
          <w:rFonts w:ascii="Times New Roman" w:hAnsi="Times New Roman"/>
          <w:i/>
          <w:w w:val="104"/>
        </w:rPr>
        <w:t>y</w:t>
      </w:r>
      <w:r>
        <w:rPr>
          <w:rFonts w:ascii="Times New Roman" w:hAnsi="Times New Roman"/>
          <w:w w:val="104"/>
        </w:rPr>
        <w:t>(单位：十万人)的数据：</w:t>
      </w:r>
    </w:p>
    <w:tbl>
      <w:tblPr>
        <w:tblStyle w:val="8"/>
        <w:tblW w:w="0" w:type="auto"/>
        <w:jc w:val="center"/>
        <w:tblLayout w:type="autofit"/>
        <w:tblCellMar>
          <w:top w:w="0" w:type="dxa"/>
          <w:left w:w="108" w:type="dxa"/>
          <w:bottom w:w="0" w:type="dxa"/>
          <w:right w:w="108" w:type="dxa"/>
        </w:tblCellMar>
      </w:tblPr>
      <w:tblGrid>
        <w:gridCol w:w="1973"/>
        <w:gridCol w:w="630"/>
        <w:gridCol w:w="630"/>
        <w:gridCol w:w="630"/>
        <w:gridCol w:w="630"/>
        <w:gridCol w:w="630"/>
      </w:tblGrid>
      <w:tr w14:paraId="2F76101A">
        <w:tblPrEx>
          <w:tblCellMar>
            <w:top w:w="0" w:type="dxa"/>
            <w:left w:w="108" w:type="dxa"/>
            <w:bottom w:w="0" w:type="dxa"/>
            <w:right w:w="108" w:type="dxa"/>
          </w:tblCellMar>
        </w:tblPrEx>
        <w:trPr>
          <w:trHeight w:val="323" w:hRule="atLeast"/>
          <w:jc w:val="center"/>
        </w:trPr>
        <w:tc>
          <w:tcPr>
            <w:tcW w:w="197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4C6D4DC">
            <w:pPr>
              <w:tabs>
                <w:tab w:val="left" w:pos="2268"/>
                <w:tab w:val="left" w:pos="4536"/>
                <w:tab w:val="left" w:pos="6663"/>
              </w:tabs>
              <w:spacing w:line="360" w:lineRule="auto"/>
              <w:jc w:val="center"/>
              <w:rPr>
                <w:rFonts w:ascii="Times New Roman" w:hAnsi="Times New Roman"/>
              </w:rPr>
            </w:pPr>
            <w:r>
              <w:rPr>
                <w:rFonts w:ascii="Times New Roman" w:hAnsi="Times New Roman"/>
              </w:rPr>
              <w:t>年份</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CBAD19">
            <w:pPr>
              <w:tabs>
                <w:tab w:val="left" w:pos="2268"/>
                <w:tab w:val="left" w:pos="4536"/>
                <w:tab w:val="left" w:pos="6663"/>
              </w:tabs>
              <w:spacing w:line="360" w:lineRule="auto"/>
              <w:jc w:val="center"/>
              <w:rPr>
                <w:rFonts w:ascii="Times New Roman" w:hAnsi="Times New Roman"/>
              </w:rPr>
            </w:pPr>
            <w:r>
              <w:rPr>
                <w:rFonts w:ascii="Times New Roman" w:hAnsi="Times New Roman"/>
              </w:rPr>
              <w:t>2020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0197812">
            <w:pPr>
              <w:tabs>
                <w:tab w:val="left" w:pos="2268"/>
                <w:tab w:val="left" w:pos="4536"/>
                <w:tab w:val="left" w:pos="6663"/>
              </w:tabs>
              <w:spacing w:line="360" w:lineRule="auto"/>
              <w:jc w:val="center"/>
              <w:rPr>
                <w:rFonts w:ascii="Times New Roman" w:hAnsi="Times New Roman"/>
              </w:rPr>
            </w:pPr>
            <w:r>
              <w:rPr>
                <w:rFonts w:ascii="Times New Roman" w:hAnsi="Times New Roman"/>
              </w:rPr>
              <w:t>2021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1CE0067">
            <w:pPr>
              <w:tabs>
                <w:tab w:val="left" w:pos="2268"/>
                <w:tab w:val="left" w:pos="4536"/>
                <w:tab w:val="left" w:pos="6663"/>
              </w:tabs>
              <w:spacing w:line="360" w:lineRule="auto"/>
              <w:jc w:val="center"/>
              <w:rPr>
                <w:rFonts w:ascii="Times New Roman" w:hAnsi="Times New Roman"/>
              </w:rPr>
            </w:pPr>
            <w:r>
              <w:rPr>
                <w:rFonts w:ascii="Times New Roman" w:hAnsi="Times New Roman"/>
              </w:rPr>
              <w:t>2022</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A189703">
            <w:pPr>
              <w:tabs>
                <w:tab w:val="left" w:pos="2268"/>
                <w:tab w:val="left" w:pos="4536"/>
                <w:tab w:val="left" w:pos="6663"/>
              </w:tabs>
              <w:spacing w:line="360" w:lineRule="auto"/>
              <w:jc w:val="center"/>
              <w:rPr>
                <w:rFonts w:ascii="Times New Roman" w:hAnsi="Times New Roman"/>
              </w:rPr>
            </w:pPr>
            <w:r>
              <w:rPr>
                <w:rFonts w:ascii="Times New Roman" w:hAnsi="Times New Roman"/>
              </w:rPr>
              <w:t>2023</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7C854E3">
            <w:pPr>
              <w:tabs>
                <w:tab w:val="left" w:pos="2268"/>
                <w:tab w:val="left" w:pos="4536"/>
                <w:tab w:val="left" w:pos="6663"/>
              </w:tabs>
              <w:spacing w:line="360" w:lineRule="auto"/>
              <w:jc w:val="center"/>
              <w:rPr>
                <w:rFonts w:ascii="Times New Roman" w:hAnsi="Times New Roman"/>
              </w:rPr>
            </w:pPr>
            <w:r>
              <w:rPr>
                <w:rFonts w:ascii="Times New Roman" w:hAnsi="Times New Roman"/>
              </w:rPr>
              <w:t>2024</w:t>
            </w:r>
          </w:p>
        </w:tc>
      </w:tr>
      <w:tr w14:paraId="4F336020">
        <w:tblPrEx>
          <w:tblCellMar>
            <w:top w:w="0" w:type="dxa"/>
            <w:left w:w="108" w:type="dxa"/>
            <w:bottom w:w="0" w:type="dxa"/>
            <w:right w:w="108" w:type="dxa"/>
          </w:tblCellMar>
        </w:tblPrEx>
        <w:trPr>
          <w:trHeight w:val="323" w:hRule="atLeast"/>
          <w:jc w:val="center"/>
        </w:trPr>
        <w:tc>
          <w:tcPr>
            <w:tcW w:w="197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E380861">
            <w:pPr>
              <w:tabs>
                <w:tab w:val="left" w:pos="2268"/>
                <w:tab w:val="left" w:pos="4536"/>
                <w:tab w:val="left" w:pos="6663"/>
              </w:tabs>
              <w:spacing w:line="360" w:lineRule="auto"/>
              <w:jc w:val="center"/>
              <w:rPr>
                <w:rFonts w:ascii="Times New Roman" w:hAnsi="Times New Roman"/>
              </w:rPr>
            </w:pPr>
            <w:r>
              <w:rPr>
                <w:rFonts w:ascii="Times New Roman" w:hAnsi="Times New Roman"/>
              </w:rPr>
              <w:t>年份代码</w:t>
            </w:r>
            <w:r>
              <w:rPr>
                <w:rFonts w:ascii="Times New Roman" w:hAnsi="Times New Roman"/>
                <w:i/>
              </w:rPr>
              <w:t>x</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6CDA814">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BB0BA6">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5D750AA">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64B5C57">
            <w:pPr>
              <w:tabs>
                <w:tab w:val="left" w:pos="2268"/>
                <w:tab w:val="left" w:pos="4536"/>
                <w:tab w:val="left" w:pos="6663"/>
              </w:tabs>
              <w:spacing w:line="360" w:lineRule="auto"/>
              <w:jc w:val="center"/>
              <w:rPr>
                <w:rFonts w:ascii="Times New Roman" w:hAnsi="Times New Roman"/>
              </w:rPr>
            </w:pPr>
            <w:r>
              <w:rPr>
                <w:rFonts w:ascii="Times New Roman" w:hAnsi="Times New Roman"/>
              </w:rPr>
              <w:t>4</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6EC3B0">
            <w:pPr>
              <w:tabs>
                <w:tab w:val="left" w:pos="2268"/>
                <w:tab w:val="left" w:pos="4536"/>
                <w:tab w:val="left" w:pos="6663"/>
              </w:tabs>
              <w:spacing w:line="360" w:lineRule="auto"/>
              <w:jc w:val="center"/>
              <w:rPr>
                <w:rFonts w:ascii="Times New Roman" w:hAnsi="Times New Roman"/>
              </w:rPr>
            </w:pPr>
            <w:r>
              <w:rPr>
                <w:rFonts w:ascii="Times New Roman" w:hAnsi="Times New Roman"/>
              </w:rPr>
              <w:t>5</w:t>
            </w:r>
          </w:p>
        </w:tc>
      </w:tr>
      <w:tr w14:paraId="23C1FFDC">
        <w:tblPrEx>
          <w:tblCellMar>
            <w:top w:w="0" w:type="dxa"/>
            <w:left w:w="108" w:type="dxa"/>
            <w:bottom w:w="0" w:type="dxa"/>
            <w:right w:w="108" w:type="dxa"/>
          </w:tblCellMar>
        </w:tblPrEx>
        <w:trPr>
          <w:trHeight w:val="638" w:hRule="atLeast"/>
          <w:jc w:val="center"/>
        </w:trPr>
        <w:tc>
          <w:tcPr>
            <w:tcW w:w="197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3ED3308">
            <w:pPr>
              <w:tabs>
                <w:tab w:val="left" w:pos="2268"/>
                <w:tab w:val="left" w:pos="4536"/>
                <w:tab w:val="left" w:pos="6663"/>
              </w:tabs>
              <w:spacing w:line="360" w:lineRule="auto"/>
              <w:jc w:val="center"/>
              <w:rPr>
                <w:rFonts w:ascii="Times New Roman" w:hAnsi="Times New Roman"/>
              </w:rPr>
            </w:pPr>
            <w:r>
              <w:rPr>
                <w:rFonts w:ascii="Times New Roman" w:hAnsi="Times New Roman"/>
              </w:rPr>
              <w:t>出生人口数</w:t>
            </w:r>
            <w:r>
              <w:rPr>
                <w:rFonts w:ascii="Times New Roman" w:hAnsi="Times New Roman"/>
                <w:i/>
              </w:rPr>
              <w:t>y</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28BE279">
            <w:pPr>
              <w:tabs>
                <w:tab w:val="left" w:pos="2268"/>
                <w:tab w:val="left" w:pos="4536"/>
                <w:tab w:val="left" w:pos="6663"/>
              </w:tabs>
              <w:spacing w:line="360" w:lineRule="auto"/>
              <w:jc w:val="center"/>
              <w:rPr>
                <w:rFonts w:ascii="Times New Roman" w:hAnsi="Times New Roman"/>
              </w:rPr>
            </w:pPr>
            <w:r>
              <w:rPr>
                <w:rFonts w:ascii="Times New Roman" w:hAnsi="Times New Roman"/>
              </w:rPr>
              <w:t>120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DB846BA">
            <w:pPr>
              <w:tabs>
                <w:tab w:val="left" w:pos="2268"/>
                <w:tab w:val="left" w:pos="4536"/>
                <w:tab w:val="left" w:pos="6663"/>
              </w:tabs>
              <w:spacing w:line="360" w:lineRule="auto"/>
              <w:jc w:val="center"/>
              <w:rPr>
                <w:rFonts w:ascii="Times New Roman" w:hAnsi="Times New Roman"/>
              </w:rPr>
            </w:pPr>
            <w:r>
              <w:rPr>
                <w:rFonts w:ascii="Times New Roman" w:hAnsi="Times New Roman"/>
              </w:rPr>
              <w:t>106</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B7E52C2">
            <w:pPr>
              <w:tabs>
                <w:tab w:val="left" w:pos="2268"/>
                <w:tab w:val="left" w:pos="4536"/>
                <w:tab w:val="left" w:pos="6663"/>
              </w:tabs>
              <w:spacing w:line="360" w:lineRule="auto"/>
              <w:jc w:val="center"/>
              <w:rPr>
                <w:rFonts w:ascii="Times New Roman" w:hAnsi="Times New Roman"/>
              </w:rPr>
            </w:pPr>
            <w:r>
              <w:rPr>
                <w:rFonts w:ascii="Times New Roman" w:hAnsi="Times New Roman"/>
              </w:rPr>
              <w:t>96</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DD567CD">
            <w:pPr>
              <w:tabs>
                <w:tab w:val="left" w:pos="2268"/>
                <w:tab w:val="left" w:pos="4536"/>
                <w:tab w:val="left" w:pos="6663"/>
              </w:tabs>
              <w:spacing w:line="360" w:lineRule="auto"/>
              <w:jc w:val="center"/>
              <w:rPr>
                <w:rFonts w:ascii="Times New Roman" w:hAnsi="Times New Roman"/>
              </w:rPr>
            </w:pPr>
            <w:r>
              <w:rPr>
                <w:rFonts w:ascii="Times New Roman" w:hAnsi="Times New Roman"/>
              </w:rPr>
              <w:t>90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2A8CB6">
            <w:pPr>
              <w:tabs>
                <w:tab w:val="left" w:pos="2268"/>
                <w:tab w:val="left" w:pos="4536"/>
                <w:tab w:val="left" w:pos="6663"/>
              </w:tabs>
              <w:spacing w:line="360" w:lineRule="auto"/>
              <w:jc w:val="center"/>
              <w:rPr>
                <w:rFonts w:ascii="Times New Roman" w:hAnsi="Times New Roman"/>
              </w:rPr>
            </w:pPr>
            <w:r>
              <w:rPr>
                <w:rFonts w:ascii="Times New Roman" w:hAnsi="Times New Roman"/>
              </w:rPr>
              <w:t>95</w:t>
            </w:r>
          </w:p>
        </w:tc>
      </w:tr>
    </w:tbl>
    <w:p w14:paraId="6416DF75">
      <w:pPr>
        <w:tabs>
          <w:tab w:val="left" w:pos="2268"/>
          <w:tab w:val="left" w:pos="4536"/>
          <w:tab w:val="left" w:pos="6663"/>
        </w:tabs>
        <w:spacing w:line="360" w:lineRule="auto"/>
        <w:rPr>
          <w:rFonts w:ascii="Times New Roman" w:hAnsi="Times New Roman"/>
          <w:w w:val="104"/>
        </w:rPr>
      </w:pPr>
    </w:p>
    <w:p w14:paraId="3C493306">
      <w:pPr>
        <w:tabs>
          <w:tab w:val="left" w:pos="2268"/>
          <w:tab w:val="left" w:pos="4536"/>
          <w:tab w:val="left" w:pos="6663"/>
        </w:tabs>
        <w:spacing w:line="360" w:lineRule="auto"/>
        <w:rPr>
          <w:rFonts w:ascii="Times New Roman" w:hAnsi="Times New Roman"/>
          <w:kern w:val="2"/>
        </w:rPr>
      </w:pPr>
      <w:r>
        <w:rPr>
          <w:rFonts w:ascii="Times New Roman" w:hAnsi="Times New Roman"/>
          <w:kern w:val="2"/>
        </w:rPr>
        <w:t>(1)求2020年至2024年中国每年出生人口数的平均数；</w:t>
      </w:r>
    </w:p>
    <w:p w14:paraId="4C15E086">
      <w:pPr>
        <w:tabs>
          <w:tab w:val="left" w:pos="2268"/>
          <w:tab w:val="left" w:pos="4536"/>
          <w:tab w:val="left" w:pos="6663"/>
        </w:tabs>
        <w:spacing w:line="360" w:lineRule="auto"/>
        <w:rPr>
          <w:rFonts w:ascii="Times New Roman" w:hAnsi="Times New Roman"/>
          <w:kern w:val="2"/>
        </w:rPr>
      </w:pPr>
      <w:r>
        <w:rPr>
          <w:rFonts w:ascii="Times New Roman" w:hAnsi="Times New Roman"/>
          <w:kern w:val="2"/>
        </w:rPr>
        <w:t>(2)某研究人员建立了</w:t>
      </w:r>
      <w:r>
        <w:rPr>
          <w:rFonts w:ascii="Times New Roman" w:hAnsi="Times New Roman"/>
          <w:i/>
          <w:kern w:val="2"/>
        </w:rPr>
        <w:t>y</w:t>
      </w:r>
      <w:r>
        <w:rPr>
          <w:rFonts w:ascii="Times New Roman" w:hAnsi="Times New Roman"/>
          <w:kern w:val="2"/>
        </w:rPr>
        <w:t>关于</w:t>
      </w:r>
      <w:r>
        <w:rPr>
          <w:rFonts w:ascii="Times New Roman" w:hAnsi="Times New Roman"/>
          <w:i/>
          <w:kern w:val="2"/>
        </w:rPr>
        <w:t>x</w:t>
      </w:r>
      <w:r>
        <w:rPr>
          <w:rFonts w:ascii="Times New Roman" w:hAnsi="Times New Roman"/>
          <w:kern w:val="2"/>
        </w:rPr>
        <w:t>的回归模型</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=120-6</w:t>
      </w:r>
      <w:r>
        <w:rPr>
          <w:rFonts w:ascii="Times New Roman" w:hAnsi="Times New Roman"/>
          <w:i/>
          <w:kern w:val="2"/>
        </w:rPr>
        <w:t>x</w:t>
      </w:r>
      <w:r>
        <w:rPr>
          <w:rFonts w:ascii="Times New Roman" w:hAnsi="Times New Roman"/>
          <w:kern w:val="2"/>
        </w:rPr>
        <w:t>，用该回归模型预测从哪一年开始中国出生人口数将低于700万；</w:t>
      </w:r>
    </w:p>
    <w:p w14:paraId="521C21D3">
      <w:pPr>
        <w:tabs>
          <w:tab w:val="left" w:pos="2268"/>
          <w:tab w:val="left" w:pos="4536"/>
          <w:tab w:val="left" w:pos="6663"/>
        </w:tabs>
        <w:spacing w:line="360" w:lineRule="auto"/>
        <w:rPr>
          <w:rFonts w:ascii="Times New Roman" w:hAnsi="Times New Roman"/>
        </w:rPr>
      </w:pPr>
      <w:r>
        <w:rPr>
          <w:rFonts w:ascii="Times New Roman" w:hAnsi="Times New Roman"/>
          <w:kern w:val="2"/>
        </w:rPr>
        <w:t>(3)求(2)中回归模型的决定系数</w:t>
      </w:r>
      <w:r>
        <w:rPr>
          <w:rFonts w:ascii="Times New Roman" w:hAnsi="Times New Roman"/>
          <w:i/>
          <w:kern w:val="2"/>
        </w:rPr>
        <w:t>R</w:t>
      </w:r>
      <w:r>
        <w:rPr>
          <w:rFonts w:ascii="Times New Roman" w:hAnsi="Times New Roman"/>
          <w:kern w:val="2"/>
          <w:vertAlign w:val="superscript"/>
        </w:rPr>
        <w:t>2</w:t>
      </w:r>
      <w:r>
        <w:rPr>
          <w:rFonts w:ascii="Times New Roman" w:hAnsi="Times New Roman"/>
          <w:kern w:val="2"/>
        </w:rPr>
        <w:t>，并评价其拟合效果</w:t>
      </w:r>
      <w:r>
        <w:rPr>
          <w:rFonts w:ascii="Times New Roman" w:hAnsi="Times New Roman"/>
          <w:w w:val="104"/>
        </w:rPr>
        <w:t>.</w:t>
      </w:r>
      <w:r>
        <w:rPr>
          <w:rFonts w:ascii="Times New Roman" w:hAnsi="Times New Roman" w:eastAsia="楷体"/>
        </w:rPr>
        <w:t>(如果</w:t>
      </w:r>
      <w:r>
        <w:rPr>
          <w:rFonts w:ascii="Times New Roman" w:hAnsi="Times New Roman"/>
        </w:rPr>
        <w:t>0.85</w:t>
      </w:r>
      <w:r>
        <w:rPr>
          <w:rFonts w:asciiTheme="minorEastAsia" w:hAnsiTheme="minorEastAsia" w:eastAsiaTheme="minorEastAsia"/>
        </w:rPr>
        <w:t>≤</w:t>
      </w:r>
      <w:r>
        <w:rPr>
          <w:rFonts w:ascii="Times New Roman" w:hAnsi="Times New Roman"/>
          <w:i/>
        </w:rPr>
        <w:t>R</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1</w:t>
      </w:r>
      <w:r>
        <w:rPr>
          <w:rFonts w:ascii="Times New Roman" w:hAnsi="Times New Roman" w:eastAsia="楷体"/>
        </w:rPr>
        <w:t>，就认为拟合效果好；如果</w:t>
      </w:r>
      <w:r>
        <w:rPr>
          <w:rFonts w:ascii="Times New Roman" w:hAnsi="Times New Roman"/>
        </w:rPr>
        <w:t>0.7</w:t>
      </w:r>
      <w:r>
        <w:rPr>
          <w:rFonts w:asciiTheme="minorEastAsia" w:hAnsiTheme="minorEastAsia" w:eastAsiaTheme="minorEastAsia"/>
        </w:rPr>
        <w:t>≤</w:t>
      </w:r>
      <w:r>
        <w:rPr>
          <w:rFonts w:ascii="Times New Roman" w:hAnsi="Times New Roman"/>
          <w:i/>
        </w:rPr>
        <w:t>R</w:t>
      </w:r>
      <w:r>
        <w:rPr>
          <w:rFonts w:ascii="Times New Roman" w:hAnsi="Times New Roman"/>
          <w:vertAlign w:val="superscript"/>
        </w:rPr>
        <w:t>2</w:t>
      </w:r>
      <w:r>
        <w:rPr>
          <w:rFonts w:ascii="Times New Roman" w:hAnsi="Times New Roman"/>
        </w:rPr>
        <w:t>&lt;0.85</w:t>
      </w:r>
      <w:r>
        <w:rPr>
          <w:rFonts w:ascii="Times New Roman" w:hAnsi="Times New Roman" w:eastAsia="楷体"/>
        </w:rPr>
        <w:t>，就认为拟合效果一般；如果</w:t>
      </w:r>
      <w:r>
        <w:rPr>
          <w:rFonts w:ascii="Times New Roman" w:hAnsi="Times New Roman"/>
          <w:i/>
        </w:rPr>
        <w:t>R</w:t>
      </w:r>
      <w:r>
        <w:rPr>
          <w:rFonts w:ascii="Times New Roman" w:hAnsi="Times New Roman"/>
          <w:vertAlign w:val="superscript"/>
        </w:rPr>
        <w:t>2</w:t>
      </w:r>
      <w:r>
        <w:rPr>
          <w:rFonts w:ascii="Times New Roman" w:hAnsi="Times New Roman"/>
        </w:rPr>
        <w:t>&lt;0.7</w:t>
      </w:r>
      <w:r>
        <w:rPr>
          <w:rFonts w:ascii="Times New Roman" w:hAnsi="Times New Roman" w:eastAsia="楷体"/>
        </w:rPr>
        <w:t>，就认为拟合效果差)</w:t>
      </w:r>
    </w:p>
    <w:p w14:paraId="6ADE2B4C">
      <w:pPr>
        <w:tabs>
          <w:tab w:val="left" w:pos="2268"/>
          <w:tab w:val="left" w:pos="4536"/>
          <w:tab w:val="left" w:pos="6663"/>
        </w:tabs>
        <w:spacing w:line="360" w:lineRule="auto"/>
        <w:rPr>
          <w:rFonts w:ascii="Times New Roman" w:hAnsi="Times New Roman"/>
        </w:rPr>
      </w:pPr>
      <w:r>
        <w:rPr>
          <w:rFonts w:ascii="Times New Roman" w:hAnsi="Times New Roman" w:eastAsia="楷体"/>
        </w:rPr>
        <w:t>附：</w:t>
      </w:r>
      <w:r>
        <w:rPr>
          <w:rFonts w:ascii="Times New Roman" w:hAnsi="Times New Roman"/>
          <w:i/>
        </w:rPr>
        <w:t>R</w:t>
      </w:r>
      <w:r>
        <w:rPr>
          <w:rFonts w:ascii="Times New Roman" w:hAnsi="Times New Roman"/>
          <w:vertAlign w:val="superscript"/>
        </w:rPr>
        <w:t>2</w:t>
      </w:r>
      <w:r>
        <w:rPr>
          <w:rFonts w:ascii="Times New Roman" w:hAnsi="Times New Roman"/>
        </w:rPr>
        <w:t>=1-</w:t>
      </w:r>
      <m:oMath>
        <m:f>
          <m:fPr>
            <m:ctrlPr>
              <w:rPr>
                <w:rFonts w:ascii="Cambria Math" w:hAnsi="Cambria Math"/>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limUpp>
                  <m:limUppPr>
                    <m:ctrlPr>
                      <w:rPr>
                        <w:rFonts w:ascii="Cambria Math" w:hAnsi="Cambria Math"/>
                      </w:rPr>
                    </m:ctrlPr>
                  </m:limUppPr>
                  <m:e>
                    <m:r>
                      <m:rPr/>
                      <w:rPr>
                        <w:rFonts w:ascii="Cambria Math" w:hAnsi="Cambria Math"/>
                      </w:rPr>
                      <m:t>y</m:t>
                    </m:r>
                    <m:ctrlPr>
                      <w:rPr>
                        <w:rFonts w:ascii="Cambria Math" w:hAnsi="Cambria Math"/>
                      </w:rPr>
                    </m:ctrlPr>
                  </m:e>
                  <m:lim>
                    <m:r>
                      <m:rPr>
                        <m:sty m:val="p"/>
                      </m:rPr>
                      <w:rPr>
                        <w:rFonts w:ascii="Cambria Math" w:hAnsi="Cambria Math"/>
                      </w:rPr>
                      <m:t>^</m:t>
                    </m:r>
                    <m:ctrlPr>
                      <w:rPr>
                        <w:rFonts w:ascii="Cambria Math" w:hAnsi="Cambria Math"/>
                      </w:rPr>
                    </m:ctrlPr>
                  </m:lim>
                </m:limUpp>
                <m:ctrlPr>
                  <w:rPr>
                    <w:rFonts w:ascii="Cambria Math" w:hAnsi="Cambria Math"/>
                  </w:rPr>
                </m:ctrlPr>
              </m:e>
              <m:sub>
                <m:r>
                  <m:rPr/>
                  <w:rPr>
                    <w:rFonts w:ascii="Cambria Math" w:hAnsi="Cambria Math"/>
                  </w:rPr>
                  <m:t>i</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y</m:t>
                </m:r>
                <m:ctrlPr>
                  <w:rPr>
                    <w:rFonts w:ascii="Cambria Math" w:hAnsi="Cambria Math"/>
                  </w:rPr>
                </m:ctrlPr>
              </m:e>
            </m:ba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eastAsia="黑体"/>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y</m:t>
            </m:r>
            <m:ctrlPr>
              <w:rPr>
                <w:rFonts w:ascii="Cambria Math" w:hAnsi="Cambria Math"/>
              </w:rPr>
            </m:ctrlPr>
          </m:e>
        </m:ba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≈567.</w:t>
      </w:r>
    </w:p>
    <w:p w14:paraId="0539E76D">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w:t>
      </w:r>
      <w:r>
        <w:rPr>
          <w:rFonts w:ascii="Times New Roman" w:hAnsi="Times New Roman"/>
        </w:rPr>
        <w:t>　</w:t>
      </w:r>
      <w:r>
        <w:rPr>
          <w:rFonts w:ascii="Times New Roman" w:hAnsi="Times New Roman" w:eastAsia="仿宋"/>
        </w:rPr>
        <w:t>(1)平均数为</w:t>
      </w:r>
      <m:oMath>
        <m:f>
          <m:fPr>
            <m:ctrlPr>
              <w:rPr>
                <w:rFonts w:ascii="Cambria Math" w:hAnsi="Cambria Math" w:eastAsia="仿宋"/>
              </w:rPr>
            </m:ctrlPr>
          </m:fPr>
          <m:num>
            <m:r>
              <m:rPr>
                <m:sty m:val="p"/>
              </m:rPr>
              <w:rPr>
                <w:rFonts w:ascii="Cambria Math" w:hAnsi="Cambria Math" w:eastAsia="仿宋"/>
              </w:rPr>
              <m:t>1</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w:r>
        <w:rPr>
          <w:rFonts w:eastAsia="仿宋" w:asciiTheme="minorEastAsia" w:hAnsiTheme="minorEastAsia"/>
        </w:rPr>
        <w:t>×</w:t>
      </w:r>
      <w:r>
        <w:rPr>
          <w:rFonts w:ascii="Times New Roman" w:hAnsi="Times New Roman" w:eastAsia="仿宋"/>
        </w:rPr>
        <w:t>(120+106+96+90+95)=</w:t>
      </w:r>
      <m:oMath>
        <m:f>
          <m:fPr>
            <m:ctrlPr>
              <w:rPr>
                <w:rFonts w:ascii="Cambria Math" w:hAnsi="Cambria Math" w:eastAsia="仿宋"/>
              </w:rPr>
            </m:ctrlPr>
          </m:fPr>
          <m:num>
            <m:r>
              <m:rPr>
                <m:sty m:val="p"/>
              </m:rPr>
              <w:rPr>
                <w:rFonts w:ascii="Cambria Math" w:hAnsi="Cambria Math" w:eastAsia="仿宋"/>
              </w:rPr>
              <m:t>507</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w:r>
        <w:rPr>
          <w:rFonts w:ascii="Times New Roman" w:hAnsi="Times New Roman" w:eastAsia="仿宋"/>
        </w:rPr>
        <w:t>=101.4(十万人)，</w:t>
      </w:r>
    </w:p>
    <w:p w14:paraId="12BF8823">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(2)中国出生人口数低于700万，即</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&lt;70.</w:t>
      </w:r>
    </w:p>
    <w:p w14:paraId="43156BD7">
      <w:pPr>
        <w:tabs>
          <w:tab w:val="left" w:pos="2268"/>
          <w:tab w:val="left" w:pos="4536"/>
          <w:tab w:val="left" w:pos="6663"/>
        </w:tabs>
        <w:spacing w:line="360" w:lineRule="auto"/>
        <w:rPr>
          <w:rFonts w:ascii="Times New Roman" w:hAnsi="Times New Roman" w:eastAsia="仿宋"/>
        </w:rPr>
      </w:pP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ascii="Times New Roman" w:hAnsi="Times New Roman" w:eastAsia="仿宋"/>
          <w:i/>
        </w:rPr>
        <w:t>x</w:t>
      </w:r>
      <w:r>
        <w:rPr>
          <w:rFonts w:ascii="Times New Roman" w:hAnsi="Times New Roman" w:eastAsia="仿宋"/>
        </w:rPr>
        <w:t>&lt;70，解得</w:t>
      </w:r>
      <w:r>
        <w:rPr>
          <w:rFonts w:ascii="Times New Roman" w:hAnsi="Times New Roman" w:eastAsia="仿宋"/>
          <w:i/>
        </w:rPr>
        <w:t>x</w:t>
      </w:r>
      <w:r>
        <w:rPr>
          <w:rFonts w:ascii="Times New Roman" w:hAnsi="Times New Roman" w:eastAsia="仿宋"/>
        </w:rPr>
        <w:t>&gt;</w:t>
      </w:r>
      <m:oMath>
        <m:f>
          <m:fPr>
            <m:ctrlPr>
              <w:rPr>
                <w:rFonts w:ascii="Cambria Math" w:hAnsi="Cambria Math" w:eastAsia="仿宋"/>
              </w:rPr>
            </m:ctrlPr>
          </m:fPr>
          <m:num>
            <m:r>
              <m:rPr>
                <m:sty m:val="p"/>
              </m:rPr>
              <w:rPr>
                <w:rFonts w:ascii="Cambria Math" w:hAnsi="Cambria Math" w:eastAsia="仿宋"/>
              </w:rPr>
              <m:t>25</m:t>
            </m:r>
            <m:ctrlPr>
              <w:rPr>
                <w:rFonts w:ascii="Cambria Math" w:hAnsi="Cambria Math" w:eastAsia="仿宋"/>
              </w:rPr>
            </m:ctrlPr>
          </m:num>
          <m:den>
            <m:r>
              <m:rPr>
                <m:sty m:val="p"/>
              </m:rPr>
              <w:rPr>
                <w:rFonts w:ascii="Cambria Math" w:hAnsi="Cambria Math" w:eastAsia="仿宋"/>
              </w:rPr>
              <m:t>3</m:t>
            </m:r>
            <m:ctrlPr>
              <w:rPr>
                <w:rFonts w:ascii="Cambria Math" w:hAnsi="Cambria Math" w:eastAsia="仿宋"/>
              </w:rPr>
            </m:ctrlPr>
          </m:den>
        </m:f>
      </m:oMath>
      <w:r>
        <w:rPr>
          <w:rFonts w:ascii="Times New Roman" w:hAnsi="Times New Roman" w:eastAsia="仿宋"/>
        </w:rPr>
        <w:t>，</w:t>
      </w:r>
      <w:r>
        <w:rPr>
          <w:rFonts w:ascii="Times New Roman" w:hAnsi="Times New Roman" w:eastAsia="仿宋"/>
          <w:i/>
        </w:rPr>
        <w:t>x</w:t>
      </w:r>
      <w:r>
        <w:rPr>
          <w:rFonts w:hint="eastAsia" w:ascii="宋体" w:hAnsi="宋体" w:eastAsia="仿宋" w:cs="宋体"/>
        </w:rPr>
        <w:t>∈</w:t>
      </w:r>
      <w:r>
        <w:rPr>
          <w:rFonts w:ascii="Times New Roman" w:hAnsi="Times New Roman" w:eastAsia="仿宋"/>
          <w:b/>
        </w:rPr>
        <w:t>N</w:t>
      </w:r>
      <w:r>
        <w:rPr>
          <w:rFonts w:ascii="Times New Roman" w:hAnsi="Times New Roman" w:eastAsia="仿宋"/>
          <w:i/>
          <w:vertAlign w:val="superscript"/>
        </w:rPr>
        <w:t>*</w:t>
      </w:r>
      <w:r>
        <w:rPr>
          <w:rFonts w:ascii="Times New Roman" w:hAnsi="Times New Roman" w:eastAsia="仿宋"/>
        </w:rPr>
        <w:t>，</w:t>
      </w:r>
    </w:p>
    <w:p w14:paraId="6371942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=8时，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8=72&gt;70，</w:t>
      </w:r>
    </w:p>
    <w:p w14:paraId="7F417D7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=9时，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9=66&lt;70，</w:t>
      </w:r>
    </w:p>
    <w:p w14:paraId="636014D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i/>
        </w:rPr>
        <w:t>x</w:t>
      </w:r>
      <w:r>
        <w:rPr>
          <w:rFonts w:ascii="Times New Roman" w:hAnsi="Times New Roman" w:eastAsia="仿宋"/>
        </w:rPr>
        <w:t>=9对应2028年，即预测从2028年开始中国出生人口数将低于700万.</w:t>
      </w:r>
    </w:p>
    <w:p w14:paraId="2B832293">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(3)当</w:t>
      </w:r>
      <w:r>
        <w:rPr>
          <w:rFonts w:ascii="Times New Roman" w:hAnsi="Times New Roman" w:eastAsia="仿宋"/>
          <w:i/>
        </w:rPr>
        <w:t>x</w:t>
      </w:r>
      <w:r>
        <w:rPr>
          <w:rFonts w:ascii="Times New Roman" w:hAnsi="Times New Roman" w:eastAsia="仿宋"/>
        </w:rPr>
        <w:t>=1时，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1=114，(</w:t>
      </w:r>
      <w:r>
        <w:rPr>
          <w:rFonts w:ascii="Times New Roman" w:hAnsi="Times New Roman" w:eastAsia="仿宋"/>
          <w:i/>
        </w:rPr>
        <w:t>y</w:t>
      </w:r>
      <w:r>
        <w:rPr>
          <w:rFonts w:ascii="Times New Roman" w:hAnsi="Times New Roman" w:eastAsia="仿宋"/>
          <w:vertAlign w:val="subscript"/>
        </w:rPr>
        <w:t>1</w:t>
      </w:r>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1</m:t>
            </m:r>
            <m:ctrlPr>
              <w:rPr>
                <w:rFonts w:ascii="Cambria Math" w:hAnsi="Cambria Math" w:eastAsia="仿宋"/>
              </w:rPr>
            </m:ctrlPr>
          </m:sub>
        </m:sSub>
      </m:oMath>
      <w:r>
        <w:rPr>
          <w:rFonts w:ascii="Times New Roman" w:hAnsi="Times New Roman" w:eastAsia="仿宋"/>
        </w:rPr>
        <w:t>)</w:t>
      </w:r>
      <w:r>
        <w:rPr>
          <w:rFonts w:ascii="Times New Roman" w:hAnsi="Times New Roman" w:eastAsia="仿宋"/>
          <w:vertAlign w:val="superscript"/>
        </w:rPr>
        <w:t>2</w:t>
      </w:r>
      <w:r>
        <w:rPr>
          <w:rFonts w:ascii="Times New Roman" w:hAnsi="Times New Roman" w:eastAsia="仿宋"/>
        </w:rPr>
        <w:t>=(120-114)</w:t>
      </w:r>
      <w:r>
        <w:rPr>
          <w:rFonts w:ascii="Times New Roman" w:hAnsi="Times New Roman" w:eastAsia="仿宋"/>
          <w:vertAlign w:val="superscript"/>
        </w:rPr>
        <w:t>2</w:t>
      </w:r>
      <w:r>
        <w:rPr>
          <w:rFonts w:ascii="Times New Roman" w:hAnsi="Times New Roman" w:eastAsia="仿宋"/>
        </w:rPr>
        <w:t>=36，</w:t>
      </w:r>
    </w:p>
    <w:p w14:paraId="788F24D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=2时，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2=108，(</w:t>
      </w:r>
      <w:r>
        <w:rPr>
          <w:rFonts w:ascii="Times New Roman" w:hAnsi="Times New Roman" w:eastAsia="仿宋"/>
          <w:i/>
        </w:rPr>
        <w:t>y</w:t>
      </w:r>
      <w:r>
        <w:rPr>
          <w:rFonts w:ascii="Times New Roman" w:hAnsi="Times New Roman" w:eastAsia="仿宋"/>
          <w:vertAlign w:val="subscript"/>
        </w:rPr>
        <w:t>2</w:t>
      </w:r>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Sub>
      </m:oMath>
      <w:r>
        <w:rPr>
          <w:rFonts w:ascii="Times New Roman" w:hAnsi="Times New Roman" w:eastAsia="仿宋"/>
        </w:rPr>
        <w:t>)</w:t>
      </w:r>
      <w:r>
        <w:rPr>
          <w:rFonts w:ascii="Times New Roman" w:hAnsi="Times New Roman" w:eastAsia="仿宋"/>
          <w:vertAlign w:val="superscript"/>
        </w:rPr>
        <w:t>2</w:t>
      </w:r>
      <w:r>
        <w:rPr>
          <w:rFonts w:ascii="Times New Roman" w:hAnsi="Times New Roman" w:eastAsia="仿宋"/>
        </w:rPr>
        <w:t>=(106-108)</w:t>
      </w:r>
      <w:r>
        <w:rPr>
          <w:rFonts w:ascii="Times New Roman" w:hAnsi="Times New Roman" w:eastAsia="仿宋"/>
          <w:vertAlign w:val="superscript"/>
        </w:rPr>
        <w:t>2</w:t>
      </w:r>
      <w:r>
        <w:rPr>
          <w:rFonts w:ascii="Times New Roman" w:hAnsi="Times New Roman" w:eastAsia="仿宋"/>
        </w:rPr>
        <w:t>=4，</w:t>
      </w:r>
    </w:p>
    <w:p w14:paraId="48A00111">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=3时，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3=102，(</w:t>
      </w:r>
      <w:r>
        <w:rPr>
          <w:rFonts w:ascii="Times New Roman" w:hAnsi="Times New Roman" w:eastAsia="仿宋"/>
          <w:i/>
        </w:rPr>
        <w:t>y</w:t>
      </w:r>
      <w:r>
        <w:rPr>
          <w:rFonts w:ascii="Times New Roman" w:hAnsi="Times New Roman" w:eastAsia="仿宋"/>
          <w:vertAlign w:val="subscript"/>
        </w:rPr>
        <w:t>3</w:t>
      </w:r>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3</m:t>
            </m:r>
            <m:ctrlPr>
              <w:rPr>
                <w:rFonts w:ascii="Cambria Math" w:hAnsi="Cambria Math" w:eastAsia="仿宋"/>
              </w:rPr>
            </m:ctrlPr>
          </m:sub>
        </m:sSub>
      </m:oMath>
      <w:r>
        <w:rPr>
          <w:rFonts w:ascii="Times New Roman" w:hAnsi="Times New Roman" w:eastAsia="仿宋"/>
        </w:rPr>
        <w:t>)</w:t>
      </w:r>
      <w:r>
        <w:rPr>
          <w:rFonts w:ascii="Times New Roman" w:hAnsi="Times New Roman" w:eastAsia="仿宋"/>
          <w:vertAlign w:val="superscript"/>
        </w:rPr>
        <w:t>2</w:t>
      </w:r>
      <w:r>
        <w:rPr>
          <w:rFonts w:ascii="Times New Roman" w:hAnsi="Times New Roman" w:eastAsia="仿宋"/>
        </w:rPr>
        <w:t>=(96-102)</w:t>
      </w:r>
      <w:r>
        <w:rPr>
          <w:rFonts w:ascii="Times New Roman" w:hAnsi="Times New Roman" w:eastAsia="仿宋"/>
          <w:vertAlign w:val="superscript"/>
        </w:rPr>
        <w:t>2</w:t>
      </w:r>
      <w:r>
        <w:rPr>
          <w:rFonts w:ascii="Times New Roman" w:hAnsi="Times New Roman" w:eastAsia="仿宋"/>
        </w:rPr>
        <w:t>=36，</w:t>
      </w:r>
    </w:p>
    <w:p w14:paraId="4B163F2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=4时，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4=96，(</w:t>
      </w:r>
      <w:r>
        <w:rPr>
          <w:rFonts w:ascii="Times New Roman" w:hAnsi="Times New Roman" w:eastAsia="仿宋"/>
          <w:i/>
        </w:rPr>
        <w:t>y</w:t>
      </w:r>
      <w:r>
        <w:rPr>
          <w:rFonts w:ascii="Times New Roman" w:hAnsi="Times New Roman" w:eastAsia="仿宋"/>
          <w:vertAlign w:val="subscript"/>
        </w:rPr>
        <w:t>4</w:t>
      </w:r>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4</m:t>
            </m:r>
            <m:ctrlPr>
              <w:rPr>
                <w:rFonts w:ascii="Cambria Math" w:hAnsi="Cambria Math" w:eastAsia="仿宋"/>
              </w:rPr>
            </m:ctrlPr>
          </m:sub>
        </m:sSub>
      </m:oMath>
      <w:r>
        <w:rPr>
          <w:rFonts w:ascii="Times New Roman" w:hAnsi="Times New Roman" w:eastAsia="仿宋"/>
        </w:rPr>
        <w:t>)</w:t>
      </w:r>
      <w:r>
        <w:rPr>
          <w:rFonts w:ascii="Times New Roman" w:hAnsi="Times New Roman" w:eastAsia="仿宋"/>
          <w:vertAlign w:val="superscript"/>
        </w:rPr>
        <w:t>2</w:t>
      </w:r>
      <w:r>
        <w:rPr>
          <w:rFonts w:ascii="Times New Roman" w:hAnsi="Times New Roman" w:eastAsia="仿宋"/>
        </w:rPr>
        <w:t>=(90-96)</w:t>
      </w:r>
      <w:r>
        <w:rPr>
          <w:rFonts w:ascii="Times New Roman" w:hAnsi="Times New Roman" w:eastAsia="仿宋"/>
          <w:vertAlign w:val="superscript"/>
        </w:rPr>
        <w:t>2</w:t>
      </w:r>
      <w:r>
        <w:rPr>
          <w:rFonts w:ascii="Times New Roman" w:hAnsi="Times New Roman" w:eastAsia="仿宋"/>
        </w:rPr>
        <w:t>=36，</w:t>
      </w:r>
    </w:p>
    <w:p w14:paraId="5038454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=5时，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=120-6</w:t>
      </w:r>
      <w:r>
        <w:rPr>
          <w:rFonts w:eastAsia="仿宋" w:asciiTheme="minorEastAsia" w:hAnsiTheme="minorEastAsia"/>
        </w:rPr>
        <w:t>×</w:t>
      </w:r>
      <w:r>
        <w:rPr>
          <w:rFonts w:ascii="Times New Roman" w:hAnsi="Times New Roman" w:eastAsia="仿宋"/>
        </w:rPr>
        <w:t>5=90，(</w:t>
      </w:r>
      <w:r>
        <w:rPr>
          <w:rFonts w:ascii="Times New Roman" w:hAnsi="Times New Roman" w:eastAsia="仿宋"/>
          <w:i/>
        </w:rPr>
        <w:t>y</w:t>
      </w:r>
      <w:r>
        <w:rPr>
          <w:rFonts w:ascii="Times New Roman" w:hAnsi="Times New Roman" w:eastAsia="仿宋"/>
          <w:vertAlign w:val="subscript"/>
        </w:rPr>
        <w:t>5</w:t>
      </w:r>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5</m:t>
            </m:r>
            <m:ctrlPr>
              <w:rPr>
                <w:rFonts w:ascii="Cambria Math" w:hAnsi="Cambria Math" w:eastAsia="仿宋"/>
              </w:rPr>
            </m:ctrlPr>
          </m:sub>
        </m:sSub>
      </m:oMath>
      <w:r>
        <w:rPr>
          <w:rFonts w:ascii="Times New Roman" w:hAnsi="Times New Roman" w:eastAsia="仿宋"/>
        </w:rPr>
        <w:t>)</w:t>
      </w:r>
      <w:r>
        <w:rPr>
          <w:rFonts w:ascii="Times New Roman" w:hAnsi="Times New Roman" w:eastAsia="仿宋"/>
          <w:vertAlign w:val="superscript"/>
        </w:rPr>
        <w:t>2</w:t>
      </w:r>
      <w:r>
        <w:rPr>
          <w:rFonts w:ascii="Times New Roman" w:hAnsi="Times New Roman" w:eastAsia="仿宋"/>
        </w:rPr>
        <w:t>=(95-90)</w:t>
      </w:r>
      <w:r>
        <w:rPr>
          <w:rFonts w:ascii="Times New Roman" w:hAnsi="Times New Roman" w:eastAsia="仿宋"/>
          <w:vertAlign w:val="superscript"/>
        </w:rPr>
        <w:t>2</w:t>
      </w:r>
      <w:r>
        <w:rPr>
          <w:rFonts w:ascii="Times New Roman" w:hAnsi="Times New Roman" w:eastAsia="仿宋"/>
        </w:rPr>
        <w:t>=25，</w:t>
      </w:r>
    </w:p>
    <w:p w14:paraId="563F5A2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w:t>
      </w:r>
      <w:r>
        <w:rPr>
          <w:rFonts w:ascii="Times New Roman" w:hAnsi="Times New Roman" w:eastAsia="仿宋"/>
          <w:i/>
        </w:rPr>
        <w:t>R</w:t>
      </w:r>
      <w:r>
        <w:rPr>
          <w:rFonts w:ascii="Times New Roman" w:hAnsi="Times New Roman" w:eastAsia="仿宋"/>
          <w:vertAlign w:val="superscript"/>
        </w:rPr>
        <w:t>2</w:t>
      </w:r>
      <w:r>
        <w:rPr>
          <w:rFonts w:ascii="Times New Roman" w:hAnsi="Times New Roman" w:eastAsia="仿宋"/>
        </w:rPr>
        <w:t>=1-</w:t>
      </w:r>
      <m:oMath>
        <m:f>
          <m:fPr>
            <m:ctrlPr>
              <w:rPr>
                <w:rFonts w:ascii="Cambria Math" w:hAnsi="Cambria Math" w:eastAsia="仿宋"/>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仿宋"/>
              </w:rPr>
              <m:t>(</m:t>
            </m:r>
            <m:sSub>
              <m:sSubPr>
                <m:ctrlPr>
                  <w:rPr>
                    <w:rFonts w:ascii="Cambria Math" w:hAnsi="Cambria Math" w:eastAsia="仿宋"/>
                  </w:rPr>
                </m:ctrlPr>
              </m:sSub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r>
              <m:rPr>
                <m:sty m:val="p"/>
              </m:rPr>
              <w:rPr>
                <w:rFonts w:ascii="Cambria Math" w:hAnsi="Cambria Math" w:eastAsia="仿宋"/>
              </w:rPr>
              <m:t>−</m:t>
            </m:r>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sSup>
              <m:sSupPr>
                <m:ctrlPr>
                  <w:rPr>
                    <w:rFonts w:ascii="Cambria Math" w:hAnsi="Cambria Math" w:eastAsia="仿宋"/>
                  </w:rPr>
                </m:ctrlPr>
              </m:sSupPr>
              <m:e>
                <m:r>
                  <m:rPr>
                    <m:sty m:val="p"/>
                  </m:rPr>
                  <w:rPr>
                    <w:rFonts w:ascii="Cambria Math" w:hAnsi="Cambria Math" w:eastAsia="仿宋"/>
                  </w:rPr>
                  <m:t>)</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仿宋"/>
              </w:rPr>
              <m:t>(</m:t>
            </m:r>
            <m:sSub>
              <m:sSubPr>
                <m:ctrlPr>
                  <w:rPr>
                    <w:rFonts w:ascii="Cambria Math" w:hAnsi="Cambria Math" w:eastAsia="仿宋"/>
                  </w:rPr>
                </m:ctrlPr>
              </m:sSub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r>
              <m:rPr>
                <m:sty m:val="p"/>
              </m:rPr>
              <w:rPr>
                <w:rFonts w:ascii="Cambria Math" w:hAnsi="Cambria Math" w:eastAsia="仿宋"/>
              </w:rPr>
              <m:t>−</m:t>
            </m:r>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sSup>
              <m:sSupPr>
                <m:ctrlPr>
                  <w:rPr>
                    <w:rFonts w:ascii="Cambria Math" w:hAnsi="Cambria Math" w:eastAsia="仿宋"/>
                  </w:rPr>
                </m:ctrlPr>
              </m:sSupPr>
              <m:e>
                <m:r>
                  <m:rPr>
                    <m:sty m:val="p"/>
                  </m:rPr>
                  <w:rPr>
                    <w:rFonts w:ascii="Cambria Math" w:hAnsi="Cambria Math" w:eastAsia="仿宋"/>
                  </w:rPr>
                  <m:t>)</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den>
        </m:f>
      </m:oMath>
    </w:p>
    <w:p w14:paraId="753C77E9">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≈1-</w:t>
      </w:r>
      <m:oMath>
        <m:f>
          <m:fPr>
            <m:ctrlPr>
              <w:rPr>
                <w:rFonts w:ascii="Cambria Math" w:hAnsi="Cambria Math" w:eastAsia="仿宋"/>
              </w:rPr>
            </m:ctrlPr>
          </m:fPr>
          <m:num>
            <m:r>
              <m:rPr>
                <m:sty m:val="p"/>
              </m:rPr>
              <w:rPr>
                <w:rFonts w:ascii="Cambria Math" w:hAnsi="Cambria Math" w:eastAsia="仿宋"/>
              </w:rPr>
              <m:t>36+4+36+36+25</m:t>
            </m:r>
            <m:ctrlPr>
              <w:rPr>
                <w:rFonts w:ascii="Cambria Math" w:hAnsi="Cambria Math" w:eastAsia="仿宋"/>
              </w:rPr>
            </m:ctrlPr>
          </m:num>
          <m:den>
            <m:r>
              <m:rPr>
                <m:sty m:val="p"/>
              </m:rPr>
              <w:rPr>
                <w:rFonts w:ascii="Cambria Math" w:hAnsi="Cambria Math" w:eastAsia="仿宋"/>
              </w:rPr>
              <m:t>567</m:t>
            </m:r>
            <m:ctrlPr>
              <w:rPr>
                <w:rFonts w:ascii="Cambria Math" w:hAnsi="Cambria Math" w:eastAsia="仿宋"/>
              </w:rPr>
            </m:ctrlPr>
          </m:den>
        </m:f>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430</m:t>
            </m:r>
            <m:ctrlPr>
              <w:rPr>
                <w:rFonts w:ascii="Cambria Math" w:hAnsi="Cambria Math" w:eastAsia="仿宋"/>
              </w:rPr>
            </m:ctrlPr>
          </m:num>
          <m:den>
            <m:r>
              <m:rPr>
                <m:sty m:val="p"/>
              </m:rPr>
              <w:rPr>
                <w:rFonts w:ascii="Cambria Math" w:hAnsi="Cambria Math" w:eastAsia="仿宋"/>
              </w:rPr>
              <m:t>567</m:t>
            </m:r>
            <m:ctrlPr>
              <w:rPr>
                <w:rFonts w:ascii="Cambria Math" w:hAnsi="Cambria Math" w:eastAsia="仿宋"/>
              </w:rPr>
            </m:ctrlPr>
          </m:den>
        </m:f>
      </m:oMath>
      <w:r>
        <w:rPr>
          <w:rFonts w:ascii="Times New Roman" w:hAnsi="Times New Roman" w:eastAsia="仿宋"/>
        </w:rPr>
        <w:t>≈0.76，</w:t>
      </w:r>
    </w:p>
    <w:p w14:paraId="1C0B5B4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因为0.7</w:t>
      </w:r>
      <w:r>
        <w:rPr>
          <w:rFonts w:eastAsia="仿宋" w:asciiTheme="minorEastAsia" w:hAnsiTheme="minorEastAsia"/>
        </w:rPr>
        <w:t>≤</w:t>
      </w:r>
      <w:r>
        <w:rPr>
          <w:rFonts w:ascii="Times New Roman" w:hAnsi="Times New Roman" w:eastAsia="仿宋"/>
          <w:i/>
        </w:rPr>
        <w:t>R</w:t>
      </w:r>
      <w:r>
        <w:rPr>
          <w:rFonts w:ascii="Times New Roman" w:hAnsi="Times New Roman" w:eastAsia="仿宋"/>
          <w:vertAlign w:val="superscript"/>
        </w:rPr>
        <w:t>2</w:t>
      </w:r>
      <w:r>
        <w:rPr>
          <w:rFonts w:ascii="Times New Roman" w:hAnsi="Times New Roman" w:eastAsia="仿宋"/>
        </w:rPr>
        <w:t>&lt;0.85，所以这个模型的拟合效果一般.</w:t>
      </w:r>
    </w:p>
    <w:p w14:paraId="71CF80A0">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独立性检验</w:t>
      </w:r>
    </w:p>
    <w:p w14:paraId="0C64016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新余模拟)</w:t>
      </w:r>
      <w:r>
        <w:rPr>
          <w:rFonts w:ascii="Times New Roman" w:hAnsi="Times New Roman"/>
          <w:w w:val="104"/>
        </w:rPr>
        <w:t>某农科院研制出了一种防治玉米病虫害的新药.为了解该药的防治效果，科研人员选用了100粒玉米种子(其中一部分用该药做了处理)进行试验，从中任选1粒，发现此粒种子抗病虫害的概率为0.8.未填写完整的2</w:t>
      </w:r>
      <w:r>
        <w:rPr>
          <w:rFonts w:asciiTheme="minorEastAsia" w:hAnsiTheme="minorEastAsia" w:eastAsiaTheme="minorEastAsia"/>
          <w:w w:val="104"/>
        </w:rPr>
        <w:t>×</w:t>
      </w:r>
      <w:r>
        <w:rPr>
          <w:rFonts w:ascii="Times New Roman" w:hAnsi="Times New Roman"/>
          <w:w w:val="104"/>
        </w:rPr>
        <w:t>2列联表如下，则(　　)</w:t>
      </w:r>
    </w:p>
    <w:tbl>
      <w:tblPr>
        <w:tblStyle w:val="8"/>
        <w:tblW w:w="0" w:type="auto"/>
        <w:jc w:val="center"/>
        <w:tblLayout w:type="autofit"/>
        <w:tblCellMar>
          <w:top w:w="0" w:type="dxa"/>
          <w:left w:w="108" w:type="dxa"/>
          <w:bottom w:w="0" w:type="dxa"/>
          <w:right w:w="108" w:type="dxa"/>
        </w:tblCellMar>
      </w:tblPr>
      <w:tblGrid>
        <w:gridCol w:w="2320"/>
        <w:gridCol w:w="945"/>
        <w:gridCol w:w="1155"/>
        <w:gridCol w:w="1220"/>
      </w:tblGrid>
      <w:tr w14:paraId="620CAE88">
        <w:tblPrEx>
          <w:tblCellMar>
            <w:top w:w="0" w:type="dxa"/>
            <w:left w:w="108" w:type="dxa"/>
            <w:bottom w:w="0" w:type="dxa"/>
            <w:right w:w="108" w:type="dxa"/>
          </w:tblCellMar>
        </w:tblPrEx>
        <w:trPr>
          <w:trHeight w:val="638" w:hRule="atLeast"/>
          <w:jc w:val="center"/>
        </w:trPr>
        <w:tc>
          <w:tcPr>
            <w:tcW w:w="23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226B5B2">
            <w:pPr>
              <w:tabs>
                <w:tab w:val="left" w:pos="2268"/>
                <w:tab w:val="left" w:pos="4536"/>
                <w:tab w:val="left" w:pos="6663"/>
              </w:tabs>
              <w:spacing w:line="360" w:lineRule="auto"/>
              <w:jc w:val="center"/>
              <w:rPr>
                <w:rFonts w:ascii="Times New Roman" w:hAnsi="Times New Roman"/>
              </w:rPr>
            </w:pP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C8CF135">
            <w:pPr>
              <w:tabs>
                <w:tab w:val="left" w:pos="2268"/>
                <w:tab w:val="left" w:pos="4536"/>
                <w:tab w:val="left" w:pos="6663"/>
              </w:tabs>
              <w:spacing w:line="360" w:lineRule="auto"/>
              <w:jc w:val="center"/>
              <w:rPr>
                <w:rFonts w:ascii="Times New Roman" w:hAnsi="Times New Roman"/>
              </w:rPr>
            </w:pPr>
            <w:r>
              <w:rPr>
                <w:rFonts w:ascii="Times New Roman" w:hAnsi="Times New Roman"/>
              </w:rPr>
              <w:t>抗病虫害</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E79700E">
            <w:pPr>
              <w:tabs>
                <w:tab w:val="left" w:pos="2268"/>
                <w:tab w:val="left" w:pos="4536"/>
                <w:tab w:val="left" w:pos="6663"/>
              </w:tabs>
              <w:spacing w:line="360" w:lineRule="auto"/>
              <w:jc w:val="center"/>
              <w:rPr>
                <w:rFonts w:ascii="Times New Roman" w:hAnsi="Times New Roman"/>
              </w:rPr>
            </w:pPr>
            <w:r>
              <w:rPr>
                <w:rFonts w:ascii="Times New Roman" w:hAnsi="Times New Roman"/>
              </w:rPr>
              <w:t>不抗病虫害</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BEBA44">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r>
      <w:tr w14:paraId="1AEFA578">
        <w:tblPrEx>
          <w:tblCellMar>
            <w:top w:w="0" w:type="dxa"/>
            <w:left w:w="108" w:type="dxa"/>
            <w:bottom w:w="0" w:type="dxa"/>
            <w:right w:w="108" w:type="dxa"/>
          </w:tblCellMar>
        </w:tblPrEx>
        <w:trPr>
          <w:trHeight w:val="333" w:hRule="atLeast"/>
          <w:jc w:val="center"/>
        </w:trPr>
        <w:tc>
          <w:tcPr>
            <w:tcW w:w="23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59D7D46">
            <w:pPr>
              <w:tabs>
                <w:tab w:val="left" w:pos="2268"/>
                <w:tab w:val="left" w:pos="4536"/>
                <w:tab w:val="left" w:pos="6663"/>
              </w:tabs>
              <w:spacing w:line="360" w:lineRule="auto"/>
              <w:jc w:val="center"/>
              <w:rPr>
                <w:rFonts w:ascii="Times New Roman" w:hAnsi="Times New Roman"/>
              </w:rPr>
            </w:pPr>
            <w:r>
              <w:rPr>
                <w:rFonts w:ascii="Times New Roman" w:hAnsi="Times New Roman"/>
              </w:rPr>
              <w:t>种子经过该药处理</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D3EC30A">
            <w:pPr>
              <w:tabs>
                <w:tab w:val="left" w:pos="2268"/>
                <w:tab w:val="left" w:pos="4536"/>
                <w:tab w:val="left" w:pos="6663"/>
              </w:tabs>
              <w:spacing w:line="360" w:lineRule="auto"/>
              <w:jc w:val="center"/>
              <w:rPr>
                <w:rFonts w:ascii="Times New Roman" w:hAnsi="Times New Roman"/>
              </w:rPr>
            </w:pPr>
            <w:r>
              <w:rPr>
                <w:rFonts w:ascii="Times New Roman" w:hAnsi="Times New Roman"/>
              </w:rPr>
              <w:t>60</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B622E0E">
            <w:pPr>
              <w:tabs>
                <w:tab w:val="left" w:pos="2268"/>
                <w:tab w:val="left" w:pos="4536"/>
                <w:tab w:val="left" w:pos="6663"/>
              </w:tabs>
              <w:spacing w:line="360" w:lineRule="auto"/>
              <w:jc w:val="center"/>
              <w:rPr>
                <w:rFonts w:ascii="Times New Roman" w:hAnsi="Times New Roman"/>
              </w:rPr>
            </w:pP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2DCADF">
            <w:pPr>
              <w:tabs>
                <w:tab w:val="left" w:pos="2268"/>
                <w:tab w:val="left" w:pos="4536"/>
                <w:tab w:val="left" w:pos="6663"/>
              </w:tabs>
              <w:spacing w:line="360" w:lineRule="auto"/>
              <w:jc w:val="center"/>
              <w:rPr>
                <w:rFonts w:ascii="Times New Roman" w:hAnsi="Times New Roman"/>
              </w:rPr>
            </w:pPr>
          </w:p>
        </w:tc>
      </w:tr>
      <w:tr w14:paraId="0BCB2719">
        <w:tblPrEx>
          <w:tblCellMar>
            <w:top w:w="0" w:type="dxa"/>
            <w:left w:w="108" w:type="dxa"/>
            <w:bottom w:w="0" w:type="dxa"/>
            <w:right w:w="108" w:type="dxa"/>
          </w:tblCellMar>
        </w:tblPrEx>
        <w:trPr>
          <w:trHeight w:val="638" w:hRule="atLeast"/>
          <w:jc w:val="center"/>
        </w:trPr>
        <w:tc>
          <w:tcPr>
            <w:tcW w:w="23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3E72001">
            <w:pPr>
              <w:tabs>
                <w:tab w:val="left" w:pos="2268"/>
                <w:tab w:val="left" w:pos="4536"/>
                <w:tab w:val="left" w:pos="6663"/>
              </w:tabs>
              <w:spacing w:line="360" w:lineRule="auto"/>
              <w:jc w:val="center"/>
              <w:rPr>
                <w:rFonts w:ascii="Times New Roman" w:hAnsi="Times New Roman"/>
              </w:rPr>
            </w:pPr>
            <w:r>
              <w:rPr>
                <w:rFonts w:ascii="Times New Roman" w:hAnsi="Times New Roman"/>
              </w:rPr>
              <w:t>种子未经过该药处理</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A6D5D06">
            <w:pPr>
              <w:tabs>
                <w:tab w:val="left" w:pos="2268"/>
                <w:tab w:val="left" w:pos="4536"/>
                <w:tab w:val="left" w:pos="6663"/>
              </w:tabs>
              <w:spacing w:line="360" w:lineRule="auto"/>
              <w:jc w:val="center"/>
              <w:rPr>
                <w:rFonts w:ascii="Times New Roman" w:hAnsi="Times New Roman"/>
              </w:rPr>
            </w:pP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710588F">
            <w:pPr>
              <w:tabs>
                <w:tab w:val="left" w:pos="2268"/>
                <w:tab w:val="left" w:pos="4536"/>
                <w:tab w:val="left" w:pos="6663"/>
              </w:tabs>
              <w:spacing w:line="360" w:lineRule="auto"/>
              <w:jc w:val="center"/>
              <w:rPr>
                <w:rFonts w:ascii="Times New Roman" w:hAnsi="Times New Roman"/>
              </w:rPr>
            </w:pPr>
            <w:r>
              <w:rPr>
                <w:rFonts w:ascii="Times New Roman" w:hAnsi="Times New Roman"/>
              </w:rPr>
              <w:t>14</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257DAF6">
            <w:pPr>
              <w:tabs>
                <w:tab w:val="left" w:pos="2268"/>
                <w:tab w:val="left" w:pos="4536"/>
                <w:tab w:val="left" w:pos="6663"/>
              </w:tabs>
              <w:spacing w:line="360" w:lineRule="auto"/>
              <w:jc w:val="center"/>
              <w:rPr>
                <w:rFonts w:ascii="Times New Roman" w:hAnsi="Times New Roman"/>
              </w:rPr>
            </w:pPr>
          </w:p>
        </w:tc>
      </w:tr>
      <w:tr w14:paraId="4FF69EE8">
        <w:tblPrEx>
          <w:tblCellMar>
            <w:top w:w="0" w:type="dxa"/>
            <w:left w:w="108" w:type="dxa"/>
            <w:bottom w:w="0" w:type="dxa"/>
            <w:right w:w="108" w:type="dxa"/>
          </w:tblCellMar>
        </w:tblPrEx>
        <w:trPr>
          <w:trHeight w:val="333" w:hRule="atLeast"/>
          <w:jc w:val="center"/>
        </w:trPr>
        <w:tc>
          <w:tcPr>
            <w:tcW w:w="23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D92FB43">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DC8F0B6">
            <w:pPr>
              <w:tabs>
                <w:tab w:val="left" w:pos="2268"/>
                <w:tab w:val="left" w:pos="4536"/>
                <w:tab w:val="left" w:pos="6663"/>
              </w:tabs>
              <w:spacing w:line="360" w:lineRule="auto"/>
              <w:jc w:val="center"/>
              <w:rPr>
                <w:rFonts w:ascii="Times New Roman" w:hAnsi="Times New Roman"/>
              </w:rPr>
            </w:pP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5DCAD91">
            <w:pPr>
              <w:tabs>
                <w:tab w:val="left" w:pos="2268"/>
                <w:tab w:val="left" w:pos="4536"/>
                <w:tab w:val="left" w:pos="6663"/>
              </w:tabs>
              <w:spacing w:line="360" w:lineRule="auto"/>
              <w:jc w:val="center"/>
              <w:rPr>
                <w:rFonts w:ascii="Times New Roman" w:hAnsi="Times New Roman"/>
              </w:rPr>
            </w:pP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2D5B8E8">
            <w:pPr>
              <w:tabs>
                <w:tab w:val="left" w:pos="2268"/>
                <w:tab w:val="left" w:pos="4536"/>
                <w:tab w:val="left" w:pos="6663"/>
              </w:tabs>
              <w:spacing w:line="360" w:lineRule="auto"/>
              <w:jc w:val="center"/>
              <w:rPr>
                <w:rFonts w:ascii="Times New Roman" w:hAnsi="Times New Roman"/>
              </w:rPr>
            </w:pPr>
            <w:r>
              <w:rPr>
                <w:rFonts w:ascii="Times New Roman" w:hAnsi="Times New Roman"/>
              </w:rPr>
              <w:t>100</w:t>
            </w:r>
          </w:p>
        </w:tc>
      </w:tr>
    </w:tbl>
    <w:p w14:paraId="5E180360">
      <w:pPr>
        <w:tabs>
          <w:tab w:val="left" w:pos="2268"/>
          <w:tab w:val="left" w:pos="4536"/>
          <w:tab w:val="left" w:pos="6663"/>
        </w:tabs>
        <w:spacing w:line="360" w:lineRule="auto"/>
        <w:rPr>
          <w:rFonts w:ascii="Times New Roman" w:hAnsi="Times New Roman" w:eastAsia="楷体"/>
        </w:rPr>
      </w:pPr>
    </w:p>
    <w:p w14:paraId="3B617879">
      <w:pPr>
        <w:tabs>
          <w:tab w:val="left" w:pos="2268"/>
          <w:tab w:val="left" w:pos="4536"/>
          <w:tab w:val="left" w:pos="6663"/>
        </w:tabs>
        <w:spacing w:line="360" w:lineRule="auto"/>
        <w:rPr>
          <w:rFonts w:ascii="Times New Roman" w:hAnsi="Times New Roman"/>
        </w:rPr>
      </w:pPr>
      <w:r>
        <w:rPr>
          <w:rFonts w:ascii="Times New Roman" w:hAnsi="Times New Roman" w:eastAsia="楷体"/>
        </w:rPr>
        <w:t>附：</w:t>
      </w: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w:rPr>
                <w:rFonts w:ascii="Cambria Math" w:hAnsi="Cambria Math"/>
              </w:rPr>
              <m:t>n</m:t>
            </m:r>
            <m:r>
              <m:rPr>
                <m:sty m:val="p"/>
              </m:rPr>
              <w:rPr>
                <w:rFonts w:ascii="Cambria Math" w:hAnsi="Cambria Math"/>
              </w:rPr>
              <m:t>(</m:t>
            </m:r>
            <m:r>
              <m:rPr/>
              <w:rPr>
                <w:rFonts w:ascii="Cambria Math" w:hAnsi="Cambria Math"/>
              </w:rPr>
              <m:t>ad</m:t>
            </m:r>
            <m:r>
              <m:rPr>
                <m:sty m:val="p"/>
              </m:rPr>
              <w:rPr>
                <w:rFonts w:ascii="Cambria Math" w:hAnsi="Cambria Math"/>
              </w:rPr>
              <m:t>−</m:t>
            </m:r>
            <m:r>
              <m:rPr/>
              <w:rPr>
                <w:rFonts w:ascii="Cambria Math" w:hAnsi="Cambria Math"/>
              </w:rPr>
              <m:t>bc</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d</m:t>
            </m:r>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d</m:t>
            </m:r>
            <m:r>
              <m:rPr>
                <m:sty m:val="p"/>
              </m:rPr>
              <w:rPr>
                <w:rFonts w:ascii="Cambria Math" w:hAnsi="Cambria Math"/>
              </w:rPr>
              <m:t>)</m:t>
            </m:r>
            <m:ctrlPr>
              <w:rPr>
                <w:rFonts w:ascii="Cambria Math" w:hAnsi="Cambria Math"/>
              </w:rPr>
            </m:ctrlPr>
          </m:den>
        </m:f>
      </m:oMath>
      <w:r>
        <w:rPr>
          <w:rFonts w:ascii="Times New Roman" w:hAnsi="Times New Roman"/>
        </w:rPr>
        <w:t>.</w:t>
      </w:r>
    </w:p>
    <w:tbl>
      <w:tblPr>
        <w:tblStyle w:val="8"/>
        <w:tblW w:w="0" w:type="auto"/>
        <w:jc w:val="center"/>
        <w:tblLayout w:type="autofit"/>
        <w:tblCellMar>
          <w:top w:w="0" w:type="dxa"/>
          <w:left w:w="108" w:type="dxa"/>
          <w:bottom w:w="0" w:type="dxa"/>
          <w:right w:w="108" w:type="dxa"/>
        </w:tblCellMar>
      </w:tblPr>
      <w:tblGrid>
        <w:gridCol w:w="420"/>
        <w:gridCol w:w="945"/>
        <w:gridCol w:w="945"/>
        <w:gridCol w:w="945"/>
        <w:gridCol w:w="945"/>
      </w:tblGrid>
      <w:tr w14:paraId="34C805EC">
        <w:tblPrEx>
          <w:tblCellMar>
            <w:top w:w="0" w:type="dxa"/>
            <w:left w:w="108" w:type="dxa"/>
            <w:bottom w:w="0" w:type="dxa"/>
            <w:right w:w="108" w:type="dxa"/>
          </w:tblCellMar>
        </w:tblPrEx>
        <w:trPr>
          <w:trHeight w:val="323" w:hRule="atLeast"/>
          <w:jc w:val="center"/>
        </w:trPr>
        <w:tc>
          <w:tcPr>
            <w:tcW w:w="4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95FA225">
            <w:pPr>
              <w:tabs>
                <w:tab w:val="left" w:pos="2268"/>
                <w:tab w:val="left" w:pos="4536"/>
                <w:tab w:val="left" w:pos="6663"/>
              </w:tabs>
              <w:spacing w:line="360" w:lineRule="auto"/>
              <w:jc w:val="center"/>
              <w:rPr>
                <w:rFonts w:ascii="Times New Roman" w:hAnsi="Times New Roman"/>
              </w:rPr>
            </w:pPr>
            <w:r>
              <w:rPr>
                <w:rFonts w:ascii="Times New Roman" w:hAnsi="Times New Roman"/>
                <w:i/>
              </w:rPr>
              <w:t>α</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96D2FF0">
            <w:pPr>
              <w:tabs>
                <w:tab w:val="left" w:pos="2268"/>
                <w:tab w:val="left" w:pos="4536"/>
                <w:tab w:val="left" w:pos="6663"/>
              </w:tabs>
              <w:spacing w:line="360" w:lineRule="auto"/>
              <w:jc w:val="center"/>
              <w:rPr>
                <w:rFonts w:ascii="Times New Roman" w:hAnsi="Times New Roman"/>
              </w:rPr>
            </w:pPr>
            <w:r>
              <w:rPr>
                <w:rFonts w:ascii="Times New Roman" w:hAnsi="Times New Roman"/>
              </w:rPr>
              <w:t>0.1</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BFEC39">
            <w:pPr>
              <w:tabs>
                <w:tab w:val="left" w:pos="2268"/>
                <w:tab w:val="left" w:pos="4536"/>
                <w:tab w:val="left" w:pos="6663"/>
              </w:tabs>
              <w:spacing w:line="360" w:lineRule="auto"/>
              <w:jc w:val="center"/>
              <w:rPr>
                <w:rFonts w:ascii="Times New Roman" w:hAnsi="Times New Roman"/>
              </w:rPr>
            </w:pPr>
            <w:r>
              <w:rPr>
                <w:rFonts w:ascii="Times New Roman" w:hAnsi="Times New Roman"/>
              </w:rPr>
              <w:t>0.01</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B2DA355">
            <w:pPr>
              <w:tabs>
                <w:tab w:val="left" w:pos="2268"/>
                <w:tab w:val="left" w:pos="4536"/>
                <w:tab w:val="left" w:pos="6663"/>
              </w:tabs>
              <w:spacing w:line="360" w:lineRule="auto"/>
              <w:jc w:val="center"/>
              <w:rPr>
                <w:rFonts w:ascii="Times New Roman" w:hAnsi="Times New Roman"/>
              </w:rPr>
            </w:pPr>
            <w:r>
              <w:rPr>
                <w:rFonts w:ascii="Times New Roman" w:hAnsi="Times New Roman"/>
              </w:rPr>
              <w:t>0.005</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4B07887">
            <w:pPr>
              <w:tabs>
                <w:tab w:val="left" w:pos="2268"/>
                <w:tab w:val="left" w:pos="4536"/>
                <w:tab w:val="left" w:pos="6663"/>
              </w:tabs>
              <w:spacing w:line="360" w:lineRule="auto"/>
              <w:jc w:val="center"/>
              <w:rPr>
                <w:rFonts w:ascii="Times New Roman" w:hAnsi="Times New Roman"/>
              </w:rPr>
            </w:pPr>
            <w:r>
              <w:rPr>
                <w:rFonts w:ascii="Times New Roman" w:hAnsi="Times New Roman"/>
              </w:rPr>
              <w:t>0.001</w:t>
            </w:r>
          </w:p>
        </w:tc>
      </w:tr>
      <w:tr w14:paraId="1E34D974">
        <w:tblPrEx>
          <w:tblCellMar>
            <w:top w:w="0" w:type="dxa"/>
            <w:left w:w="108" w:type="dxa"/>
            <w:bottom w:w="0" w:type="dxa"/>
            <w:right w:w="108" w:type="dxa"/>
          </w:tblCellMar>
        </w:tblPrEx>
        <w:trPr>
          <w:trHeight w:val="323" w:hRule="atLeast"/>
          <w:jc w:val="center"/>
        </w:trPr>
        <w:tc>
          <w:tcPr>
            <w:tcW w:w="4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8FBDEEB">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i/>
                <w:vertAlign w:val="subscript"/>
              </w:rPr>
              <w:t>α</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8A69B58">
            <w:pPr>
              <w:tabs>
                <w:tab w:val="left" w:pos="2268"/>
                <w:tab w:val="left" w:pos="4536"/>
                <w:tab w:val="left" w:pos="6663"/>
              </w:tabs>
              <w:spacing w:line="360" w:lineRule="auto"/>
              <w:jc w:val="center"/>
              <w:rPr>
                <w:rFonts w:ascii="Times New Roman" w:hAnsi="Times New Roman"/>
              </w:rPr>
            </w:pPr>
            <w:r>
              <w:rPr>
                <w:rFonts w:ascii="Times New Roman" w:hAnsi="Times New Roman"/>
              </w:rPr>
              <w:t>2.706</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FE35F5E">
            <w:pPr>
              <w:tabs>
                <w:tab w:val="left" w:pos="2268"/>
                <w:tab w:val="left" w:pos="4536"/>
                <w:tab w:val="left" w:pos="6663"/>
              </w:tabs>
              <w:spacing w:line="360" w:lineRule="auto"/>
              <w:jc w:val="center"/>
              <w:rPr>
                <w:rFonts w:ascii="Times New Roman" w:hAnsi="Times New Roman"/>
              </w:rPr>
            </w:pPr>
            <w:r>
              <w:rPr>
                <w:rFonts w:ascii="Times New Roman" w:hAnsi="Times New Roman"/>
              </w:rPr>
              <w:t>6.635</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A29E526">
            <w:pPr>
              <w:tabs>
                <w:tab w:val="left" w:pos="2268"/>
                <w:tab w:val="left" w:pos="4536"/>
                <w:tab w:val="left" w:pos="6663"/>
              </w:tabs>
              <w:spacing w:line="360" w:lineRule="auto"/>
              <w:jc w:val="center"/>
              <w:rPr>
                <w:rFonts w:ascii="Times New Roman" w:hAnsi="Times New Roman"/>
              </w:rPr>
            </w:pPr>
            <w:r>
              <w:rPr>
                <w:rFonts w:ascii="Times New Roman" w:hAnsi="Times New Roman"/>
              </w:rPr>
              <w:t>7.879</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33D2114">
            <w:pPr>
              <w:tabs>
                <w:tab w:val="left" w:pos="2268"/>
                <w:tab w:val="left" w:pos="4536"/>
                <w:tab w:val="left" w:pos="6663"/>
              </w:tabs>
              <w:spacing w:line="360" w:lineRule="auto"/>
              <w:jc w:val="center"/>
              <w:rPr>
                <w:rFonts w:ascii="Times New Roman" w:hAnsi="Times New Roman"/>
              </w:rPr>
            </w:pPr>
            <w:r>
              <w:rPr>
                <w:rFonts w:ascii="Times New Roman" w:hAnsi="Times New Roman"/>
              </w:rPr>
              <w:t>10.828</w:t>
            </w:r>
          </w:p>
        </w:tc>
      </w:tr>
    </w:tbl>
    <w:p w14:paraId="55C94564">
      <w:pPr>
        <w:tabs>
          <w:tab w:val="left" w:pos="2268"/>
          <w:tab w:val="left" w:pos="4536"/>
          <w:tab w:val="left" w:pos="6663"/>
        </w:tabs>
        <w:spacing w:line="360" w:lineRule="auto"/>
        <w:rPr>
          <w:rFonts w:ascii="Times New Roman" w:hAnsi="Times New Roman"/>
          <w:w w:val="104"/>
        </w:rPr>
      </w:pPr>
    </w:p>
    <w:p w14:paraId="5A682F5B">
      <w:pPr>
        <w:tabs>
          <w:tab w:val="left" w:pos="2268"/>
          <w:tab w:val="left" w:pos="4536"/>
          <w:tab w:val="left" w:pos="6663"/>
        </w:tabs>
        <w:spacing w:line="360" w:lineRule="auto"/>
        <w:rPr>
          <w:rFonts w:ascii="Times New Roman" w:hAnsi="Times New Roman"/>
        </w:rPr>
      </w:pPr>
      <w:r>
        <w:rPr>
          <w:rFonts w:ascii="Times New Roman" w:hAnsi="Times New Roman"/>
          <w:w w:val="104"/>
        </w:rPr>
        <w:t>A.这100粒玉米种子中经过该药处理且不抗病虫害的有6粒</w:t>
      </w:r>
    </w:p>
    <w:p w14:paraId="3D3BB46C">
      <w:pPr>
        <w:tabs>
          <w:tab w:val="left" w:pos="2268"/>
          <w:tab w:val="left" w:pos="4536"/>
          <w:tab w:val="left" w:pos="6663"/>
        </w:tabs>
        <w:spacing w:line="360" w:lineRule="auto"/>
        <w:rPr>
          <w:rFonts w:ascii="Times New Roman" w:hAnsi="Times New Roman"/>
        </w:rPr>
      </w:pPr>
      <w:r>
        <w:rPr>
          <w:rFonts w:ascii="Times New Roman" w:hAnsi="Times New Roman"/>
          <w:w w:val="104"/>
        </w:rPr>
        <w:t>B.这100粒玉米种子中抗病虫害的有84粒</w:t>
      </w:r>
    </w:p>
    <w:p w14:paraId="17C09C1B">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χ</w:t>
      </w:r>
      <w:r>
        <w:rPr>
          <w:rFonts w:ascii="Times New Roman" w:hAnsi="Times New Roman"/>
          <w:w w:val="104"/>
          <w:vertAlign w:val="superscript"/>
        </w:rPr>
        <w:t>2</w:t>
      </w:r>
      <w:r>
        <w:rPr>
          <w:rFonts w:ascii="Times New Roman" w:hAnsi="Times New Roman"/>
          <w:w w:val="104"/>
        </w:rPr>
        <w:t>的观测值约为13.428</w:t>
      </w:r>
    </w:p>
    <w:p w14:paraId="27B1E036">
      <w:pPr>
        <w:tabs>
          <w:tab w:val="left" w:pos="2268"/>
          <w:tab w:val="left" w:pos="4536"/>
          <w:tab w:val="left" w:pos="6663"/>
        </w:tabs>
        <w:spacing w:line="360" w:lineRule="auto"/>
        <w:rPr>
          <w:rFonts w:ascii="Times New Roman" w:hAnsi="Times New Roman"/>
        </w:rPr>
      </w:pPr>
      <w:r>
        <w:rPr>
          <w:rFonts w:ascii="Times New Roman" w:hAnsi="Times New Roman"/>
          <w:w w:val="104"/>
        </w:rPr>
        <w:t>D.根据小概率值</w:t>
      </w:r>
      <w:r>
        <w:rPr>
          <w:rFonts w:ascii="Times New Roman" w:hAnsi="Times New Roman"/>
          <w:i/>
          <w:w w:val="104"/>
        </w:rPr>
        <w:t>α</w:t>
      </w:r>
      <w:r>
        <w:rPr>
          <w:rFonts w:ascii="Times New Roman" w:hAnsi="Times New Roman"/>
          <w:w w:val="104"/>
        </w:rPr>
        <w:t>=0.001的独立性检验，可以认为该新药有效</w:t>
      </w:r>
    </w:p>
    <w:p w14:paraId="3DAC15CD">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AD</w:t>
      </w:r>
    </w:p>
    <w:p w14:paraId="3ADA9E3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由题可将</w:t>
      </w:r>
      <w:r>
        <w:rPr>
          <w:rFonts w:ascii="Times New Roman" w:hAnsi="Times New Roman"/>
        </w:rPr>
        <w:t>2</w:t>
      </w:r>
      <w:r>
        <w:rPr>
          <w:rFonts w:asciiTheme="minorEastAsia" w:hAnsiTheme="minorEastAsia" w:eastAsiaTheme="minorEastAsia"/>
        </w:rPr>
        <w:t>×</w:t>
      </w:r>
      <w:r>
        <w:rPr>
          <w:rFonts w:ascii="Times New Roman" w:hAnsi="Times New Roman"/>
        </w:rPr>
        <w:t>2</w:t>
      </w:r>
      <w:r>
        <w:rPr>
          <w:rFonts w:ascii="Times New Roman" w:hAnsi="Times New Roman" w:eastAsia="仿宋"/>
        </w:rPr>
        <w:t>列联表补充完整如表</w:t>
      </w:r>
      <w:r>
        <w:rPr>
          <w:rFonts w:ascii="Times New Roman" w:hAnsi="Times New Roman"/>
        </w:rPr>
        <w:t>.</w:t>
      </w:r>
    </w:p>
    <w:tbl>
      <w:tblPr>
        <w:tblStyle w:val="8"/>
        <w:tblW w:w="0" w:type="auto"/>
        <w:jc w:val="center"/>
        <w:tblLayout w:type="autofit"/>
        <w:tblCellMar>
          <w:top w:w="0" w:type="dxa"/>
          <w:left w:w="108" w:type="dxa"/>
          <w:bottom w:w="0" w:type="dxa"/>
          <w:right w:w="108" w:type="dxa"/>
        </w:tblCellMar>
      </w:tblPr>
      <w:tblGrid>
        <w:gridCol w:w="1890"/>
        <w:gridCol w:w="945"/>
        <w:gridCol w:w="1155"/>
        <w:gridCol w:w="1220"/>
      </w:tblGrid>
      <w:tr w14:paraId="016EDE36">
        <w:tblPrEx>
          <w:tblCellMar>
            <w:top w:w="0" w:type="dxa"/>
            <w:left w:w="108" w:type="dxa"/>
            <w:bottom w:w="0" w:type="dxa"/>
            <w:right w:w="108" w:type="dxa"/>
          </w:tblCellMar>
        </w:tblPrEx>
        <w:trPr>
          <w:trHeight w:val="638" w:hRule="atLeast"/>
          <w:jc w:val="center"/>
        </w:trPr>
        <w:tc>
          <w:tcPr>
            <w:tcW w:w="189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625C780">
            <w:pPr>
              <w:tabs>
                <w:tab w:val="left" w:pos="2268"/>
                <w:tab w:val="left" w:pos="4536"/>
                <w:tab w:val="left" w:pos="6663"/>
              </w:tabs>
              <w:spacing w:line="360" w:lineRule="auto"/>
              <w:jc w:val="center"/>
              <w:rPr>
                <w:rFonts w:ascii="Times New Roman" w:hAnsi="Times New Roman"/>
              </w:rPr>
            </w:pP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3BA6E98">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抗病虫害</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7FB9FE1">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不抗病虫害</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4F7B2A4">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合计</w:t>
            </w:r>
          </w:p>
        </w:tc>
      </w:tr>
      <w:tr w14:paraId="645EB1C6">
        <w:tblPrEx>
          <w:tblCellMar>
            <w:top w:w="0" w:type="dxa"/>
            <w:left w:w="108" w:type="dxa"/>
            <w:bottom w:w="0" w:type="dxa"/>
            <w:right w:w="108" w:type="dxa"/>
          </w:tblCellMar>
        </w:tblPrEx>
        <w:trPr>
          <w:trHeight w:val="323" w:hRule="atLeast"/>
          <w:jc w:val="center"/>
        </w:trPr>
        <w:tc>
          <w:tcPr>
            <w:tcW w:w="189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D45E503">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种子经过该药处理</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0FA4E89">
            <w:pPr>
              <w:tabs>
                <w:tab w:val="left" w:pos="2268"/>
                <w:tab w:val="left" w:pos="4536"/>
                <w:tab w:val="left" w:pos="6663"/>
              </w:tabs>
              <w:spacing w:line="360" w:lineRule="auto"/>
              <w:jc w:val="center"/>
              <w:rPr>
                <w:rFonts w:ascii="Times New Roman" w:hAnsi="Times New Roman"/>
              </w:rPr>
            </w:pPr>
            <w:r>
              <w:rPr>
                <w:rFonts w:ascii="Times New Roman" w:hAnsi="Times New Roman"/>
              </w:rPr>
              <w:t>60</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4578331">
            <w:pPr>
              <w:tabs>
                <w:tab w:val="left" w:pos="2268"/>
                <w:tab w:val="left" w:pos="4536"/>
                <w:tab w:val="left" w:pos="6663"/>
              </w:tabs>
              <w:spacing w:line="360" w:lineRule="auto"/>
              <w:jc w:val="center"/>
              <w:rPr>
                <w:rFonts w:ascii="Times New Roman" w:hAnsi="Times New Roman"/>
              </w:rPr>
            </w:pPr>
            <w:r>
              <w:rPr>
                <w:rFonts w:ascii="Times New Roman" w:hAnsi="Times New Roman"/>
              </w:rPr>
              <w:t>6</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95B2066">
            <w:pPr>
              <w:tabs>
                <w:tab w:val="left" w:pos="2268"/>
                <w:tab w:val="left" w:pos="4536"/>
                <w:tab w:val="left" w:pos="6663"/>
              </w:tabs>
              <w:spacing w:line="360" w:lineRule="auto"/>
              <w:jc w:val="center"/>
              <w:rPr>
                <w:rFonts w:ascii="Times New Roman" w:hAnsi="Times New Roman"/>
              </w:rPr>
            </w:pPr>
            <w:r>
              <w:rPr>
                <w:rFonts w:ascii="Times New Roman" w:hAnsi="Times New Roman"/>
              </w:rPr>
              <w:t>66</w:t>
            </w:r>
          </w:p>
        </w:tc>
      </w:tr>
      <w:tr w14:paraId="2E3322DD">
        <w:tblPrEx>
          <w:tblCellMar>
            <w:top w:w="0" w:type="dxa"/>
            <w:left w:w="108" w:type="dxa"/>
            <w:bottom w:w="0" w:type="dxa"/>
            <w:right w:w="108" w:type="dxa"/>
          </w:tblCellMar>
        </w:tblPrEx>
        <w:trPr>
          <w:trHeight w:val="638" w:hRule="atLeast"/>
          <w:jc w:val="center"/>
        </w:trPr>
        <w:tc>
          <w:tcPr>
            <w:tcW w:w="189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6E350E">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种子未经过该药处理</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4B1480E">
            <w:pPr>
              <w:tabs>
                <w:tab w:val="left" w:pos="2268"/>
                <w:tab w:val="left" w:pos="4536"/>
                <w:tab w:val="left" w:pos="6663"/>
              </w:tabs>
              <w:spacing w:line="360" w:lineRule="auto"/>
              <w:jc w:val="center"/>
              <w:rPr>
                <w:rFonts w:ascii="Times New Roman" w:hAnsi="Times New Roman"/>
              </w:rPr>
            </w:pPr>
            <w:r>
              <w:rPr>
                <w:rFonts w:ascii="Times New Roman" w:hAnsi="Times New Roman"/>
              </w:rPr>
              <w:t>20</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E75E57E">
            <w:pPr>
              <w:tabs>
                <w:tab w:val="left" w:pos="2268"/>
                <w:tab w:val="left" w:pos="4536"/>
                <w:tab w:val="left" w:pos="6663"/>
              </w:tabs>
              <w:spacing w:line="360" w:lineRule="auto"/>
              <w:jc w:val="center"/>
              <w:rPr>
                <w:rFonts w:ascii="Times New Roman" w:hAnsi="Times New Roman"/>
              </w:rPr>
            </w:pPr>
            <w:r>
              <w:rPr>
                <w:rFonts w:ascii="Times New Roman" w:hAnsi="Times New Roman"/>
              </w:rPr>
              <w:t>14</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9E7D6A0">
            <w:pPr>
              <w:tabs>
                <w:tab w:val="left" w:pos="2268"/>
                <w:tab w:val="left" w:pos="4536"/>
                <w:tab w:val="left" w:pos="6663"/>
              </w:tabs>
              <w:spacing w:line="360" w:lineRule="auto"/>
              <w:jc w:val="center"/>
              <w:rPr>
                <w:rFonts w:ascii="Times New Roman" w:hAnsi="Times New Roman"/>
              </w:rPr>
            </w:pPr>
            <w:r>
              <w:rPr>
                <w:rFonts w:ascii="Times New Roman" w:hAnsi="Times New Roman"/>
              </w:rPr>
              <w:t>34</w:t>
            </w:r>
          </w:p>
        </w:tc>
      </w:tr>
      <w:tr w14:paraId="10486502">
        <w:tblPrEx>
          <w:tblCellMar>
            <w:top w:w="0" w:type="dxa"/>
            <w:left w:w="108" w:type="dxa"/>
            <w:bottom w:w="0" w:type="dxa"/>
            <w:right w:w="108" w:type="dxa"/>
          </w:tblCellMar>
        </w:tblPrEx>
        <w:trPr>
          <w:trHeight w:val="323" w:hRule="atLeast"/>
          <w:jc w:val="center"/>
        </w:trPr>
        <w:tc>
          <w:tcPr>
            <w:tcW w:w="189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76D15F2">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合计</w:t>
            </w:r>
          </w:p>
        </w:tc>
        <w:tc>
          <w:tcPr>
            <w:tcW w:w="94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91B02A1">
            <w:pPr>
              <w:tabs>
                <w:tab w:val="left" w:pos="2268"/>
                <w:tab w:val="left" w:pos="4536"/>
                <w:tab w:val="left" w:pos="6663"/>
              </w:tabs>
              <w:spacing w:line="360" w:lineRule="auto"/>
              <w:jc w:val="center"/>
              <w:rPr>
                <w:rFonts w:ascii="Times New Roman" w:hAnsi="Times New Roman"/>
              </w:rPr>
            </w:pPr>
            <w:r>
              <w:rPr>
                <w:rFonts w:ascii="Times New Roman" w:hAnsi="Times New Roman"/>
              </w:rPr>
              <w:t>80</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928D0A8">
            <w:pPr>
              <w:tabs>
                <w:tab w:val="left" w:pos="2268"/>
                <w:tab w:val="left" w:pos="4536"/>
                <w:tab w:val="left" w:pos="6663"/>
              </w:tabs>
              <w:spacing w:line="360" w:lineRule="auto"/>
              <w:jc w:val="center"/>
              <w:rPr>
                <w:rFonts w:ascii="Times New Roman" w:hAnsi="Times New Roman"/>
              </w:rPr>
            </w:pPr>
            <w:r>
              <w:rPr>
                <w:rFonts w:ascii="Times New Roman" w:hAnsi="Times New Roman"/>
              </w:rPr>
              <w:t>20</w:t>
            </w:r>
          </w:p>
        </w:tc>
        <w:tc>
          <w:tcPr>
            <w:tcW w:w="12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DF0376A">
            <w:pPr>
              <w:tabs>
                <w:tab w:val="left" w:pos="2268"/>
                <w:tab w:val="left" w:pos="4536"/>
                <w:tab w:val="left" w:pos="6663"/>
              </w:tabs>
              <w:spacing w:line="360" w:lineRule="auto"/>
              <w:jc w:val="center"/>
              <w:rPr>
                <w:rFonts w:ascii="Times New Roman" w:hAnsi="Times New Roman"/>
              </w:rPr>
            </w:pPr>
            <w:r>
              <w:rPr>
                <w:rFonts w:ascii="Times New Roman" w:hAnsi="Times New Roman"/>
              </w:rPr>
              <w:t>100</w:t>
            </w:r>
          </w:p>
        </w:tc>
      </w:tr>
    </w:tbl>
    <w:p w14:paraId="5E8208FA">
      <w:pPr>
        <w:tabs>
          <w:tab w:val="left" w:pos="2268"/>
          <w:tab w:val="left" w:pos="4536"/>
          <w:tab w:val="left" w:pos="6663"/>
        </w:tabs>
        <w:spacing w:line="360" w:lineRule="auto"/>
        <w:rPr>
          <w:rFonts w:ascii="Times New Roman" w:hAnsi="Times New Roman" w:eastAsia="仿宋"/>
        </w:rPr>
      </w:pPr>
    </w:p>
    <w:p w14:paraId="1DF9BB79">
      <w:pPr>
        <w:tabs>
          <w:tab w:val="left" w:pos="2268"/>
          <w:tab w:val="left" w:pos="4536"/>
          <w:tab w:val="left" w:pos="6663"/>
        </w:tabs>
        <w:spacing w:line="360" w:lineRule="auto"/>
        <w:rPr>
          <w:rFonts w:ascii="Times New Roman" w:hAnsi="Times New Roman"/>
        </w:rPr>
      </w:pPr>
      <w:r>
        <w:rPr>
          <w:rFonts w:ascii="Times New Roman" w:hAnsi="Times New Roman" w:eastAsia="仿宋"/>
        </w:rPr>
        <w:t>由表可知</w:t>
      </w:r>
      <w:r>
        <w:rPr>
          <w:rFonts w:ascii="Times New Roman" w:hAnsi="Times New Roman"/>
        </w:rPr>
        <w:t>A</w:t>
      </w:r>
      <w:r>
        <w:rPr>
          <w:rFonts w:ascii="Times New Roman" w:hAnsi="Times New Roman" w:eastAsia="仿宋"/>
        </w:rPr>
        <w:t>正确，</w:t>
      </w:r>
      <w:r>
        <w:rPr>
          <w:rFonts w:ascii="Times New Roman" w:hAnsi="Times New Roman"/>
        </w:rPr>
        <w:t>B</w:t>
      </w:r>
      <w:r>
        <w:rPr>
          <w:rFonts w:ascii="Times New Roman" w:hAnsi="Times New Roman" w:eastAsia="仿宋"/>
        </w:rPr>
        <w:t>错误；</w:t>
      </w:r>
    </w:p>
    <w:p w14:paraId="1D119134">
      <w:pPr>
        <w:tabs>
          <w:tab w:val="left" w:pos="2268"/>
          <w:tab w:val="left" w:pos="4536"/>
          <w:tab w:val="left" w:pos="6663"/>
        </w:tabs>
        <w:spacing w:line="360" w:lineRule="auto"/>
        <w:rPr>
          <w:rFonts w:ascii="Times New Roman" w:hAnsi="Times New Roman"/>
        </w:rPr>
      </w:pPr>
      <w:r>
        <w:rPr>
          <w:rFonts w:ascii="Times New Roman" w:hAnsi="Times New Roman" w:eastAsia="仿宋"/>
        </w:rPr>
        <w:t>零假设为</w:t>
      </w:r>
      <w:r>
        <w:rPr>
          <w:rFonts w:ascii="Times New Roman" w:hAnsi="Times New Roman"/>
          <w:i/>
        </w:rPr>
        <w:t>H</w:t>
      </w:r>
      <w:r>
        <w:rPr>
          <w:rFonts w:ascii="Times New Roman" w:hAnsi="Times New Roman"/>
          <w:vertAlign w:val="subscript"/>
        </w:rPr>
        <w:t>0</w:t>
      </w:r>
      <w:r>
        <w:rPr>
          <w:rFonts w:ascii="Times New Roman" w:hAnsi="Times New Roman" w:eastAsia="仿宋"/>
        </w:rPr>
        <w:t>：种子抗病虫害与该新药无关，由表可知</w:t>
      </w: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100</m:t>
            </m:r>
            <m:r>
              <m:rPr>
                <m:sty m:val="p"/>
              </m:rPr>
              <w:rPr>
                <w:rFonts w:ascii="Cambria Math" w:hAnsi="Cambria Math" w:eastAsiaTheme="minorEastAsia"/>
              </w:rPr>
              <m:t>×</m:t>
            </m:r>
            <m:r>
              <m:rPr>
                <m:sty m:val="p"/>
              </m:rPr>
              <w:rPr>
                <w:rFonts w:ascii="Cambria Math" w:hAnsi="Cambria Math"/>
              </w:rPr>
              <m:t>(60</m:t>
            </m:r>
            <m:r>
              <m:rPr>
                <m:sty m:val="p"/>
              </m:rPr>
              <w:rPr>
                <w:rFonts w:ascii="Cambria Math" w:hAnsi="Cambria Math" w:eastAsiaTheme="minorEastAsia"/>
              </w:rPr>
              <m:t>×</m:t>
            </m:r>
            <m:r>
              <m:rPr>
                <m:sty m:val="p"/>
              </m:rPr>
              <w:rPr>
                <w:rFonts w:ascii="Cambria Math" w:hAnsi="Cambria Math"/>
              </w:rPr>
              <m:t>14−20</m:t>
            </m:r>
            <m:r>
              <m:rPr>
                <m:sty m:val="p"/>
              </m:rPr>
              <w:rPr>
                <w:rFonts w:ascii="Cambria Math" w:hAnsi="Cambria Math" w:eastAsiaTheme="minorEastAsia"/>
              </w:rPr>
              <m:t>×</m:t>
            </m:r>
            <m:r>
              <m:rPr>
                <m:sty m:val="p"/>
              </m:rPr>
              <w:rPr>
                <w:rFonts w:ascii="Cambria Math" w:hAnsi="Cambria Math"/>
              </w:rPr>
              <m:t>6</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66</m:t>
            </m:r>
            <m:r>
              <m:rPr>
                <m:sty m:val="p"/>
              </m:rPr>
              <w:rPr>
                <w:rFonts w:ascii="Cambria Math" w:hAnsi="Cambria Math" w:eastAsiaTheme="minorEastAsia"/>
              </w:rPr>
              <m:t>×</m:t>
            </m:r>
            <m:r>
              <m:rPr>
                <m:sty m:val="p"/>
              </m:rPr>
              <w:rPr>
                <w:rFonts w:ascii="Cambria Math" w:hAnsi="Cambria Math"/>
              </w:rPr>
              <m:t>34</m:t>
            </m:r>
            <m:r>
              <m:rPr>
                <m:sty m:val="p"/>
              </m:rPr>
              <w:rPr>
                <w:rFonts w:ascii="Cambria Math" w:hAnsi="Cambria Math" w:eastAsiaTheme="minorEastAsia"/>
              </w:rPr>
              <m:t>×</m:t>
            </m:r>
            <m:r>
              <m:rPr>
                <m:sty m:val="p"/>
              </m:rPr>
              <w:rPr>
                <w:rFonts w:ascii="Cambria Math" w:hAnsi="Cambria Math"/>
              </w:rPr>
              <m:t>80</m:t>
            </m:r>
            <m:r>
              <m:rPr>
                <m:sty m:val="p"/>
              </m:rPr>
              <w:rPr>
                <w:rFonts w:ascii="Cambria Math" w:hAnsi="Cambria Math" w:eastAsiaTheme="minorEastAsia"/>
              </w:rPr>
              <m:t>×</m:t>
            </m:r>
            <m:r>
              <m:rPr>
                <m:sty m:val="p"/>
              </m:rPr>
              <w:rPr>
                <w:rFonts w:ascii="Cambria Math" w:hAnsi="Cambria Math"/>
              </w:rPr>
              <m:t>20</m:t>
            </m:r>
            <m:ctrlPr>
              <w:rPr>
                <w:rFonts w:ascii="Cambria Math" w:hAnsi="Cambria Math"/>
              </w:rPr>
            </m:ctrlPr>
          </m:den>
        </m:f>
      </m:oMath>
      <w:r>
        <w:rPr>
          <w:rFonts w:ascii="Times New Roman" w:hAnsi="Times New Roman"/>
        </w:rPr>
        <w:t>≈14.439&gt;10.828</w:t>
      </w:r>
      <w:r>
        <w:rPr>
          <w:rFonts w:ascii="Times New Roman" w:hAnsi="Times New Roman" w:eastAsia="仿宋"/>
        </w:rPr>
        <w:t>，因此根据小概率值</w:t>
      </w:r>
      <w:r>
        <w:rPr>
          <w:rFonts w:ascii="Times New Roman" w:hAnsi="Times New Roman"/>
          <w:i/>
        </w:rPr>
        <w:t>α</w:t>
      </w:r>
      <w:r>
        <w:rPr>
          <w:rFonts w:ascii="Times New Roman" w:hAnsi="Times New Roman"/>
        </w:rPr>
        <w:t>=0.001</w:t>
      </w:r>
      <w:r>
        <w:rPr>
          <w:rFonts w:ascii="Times New Roman" w:hAnsi="Times New Roman" w:eastAsia="仿宋"/>
        </w:rPr>
        <w:t>的独立性检验，推断</w:t>
      </w:r>
      <w:r>
        <w:rPr>
          <w:rFonts w:ascii="Times New Roman" w:hAnsi="Times New Roman"/>
          <w:i/>
        </w:rPr>
        <w:t>H</w:t>
      </w:r>
      <w:r>
        <w:rPr>
          <w:rFonts w:ascii="Times New Roman" w:hAnsi="Times New Roman"/>
          <w:vertAlign w:val="subscript"/>
        </w:rPr>
        <w:t>0</w:t>
      </w:r>
      <w:r>
        <w:rPr>
          <w:rFonts w:ascii="Times New Roman" w:hAnsi="Times New Roman" w:eastAsia="仿宋"/>
        </w:rPr>
        <w:t>不成立，即可以认为该新药有效，故</w:t>
      </w:r>
      <w:r>
        <w:rPr>
          <w:rFonts w:ascii="Times New Roman" w:hAnsi="Times New Roman"/>
        </w:rPr>
        <w:t>C</w:t>
      </w:r>
      <w:r>
        <w:rPr>
          <w:rFonts w:ascii="Times New Roman" w:hAnsi="Times New Roman" w:eastAsia="仿宋"/>
        </w:rPr>
        <w:t>错误，</w:t>
      </w:r>
      <w:r>
        <w:rPr>
          <w:rFonts w:ascii="Times New Roman" w:hAnsi="Times New Roman"/>
        </w:rPr>
        <w:t>D</w:t>
      </w:r>
      <w:r>
        <w:rPr>
          <w:rFonts w:ascii="Times New Roman" w:hAnsi="Times New Roman" w:eastAsia="仿宋"/>
        </w:rPr>
        <w:t>正确</w:t>
      </w:r>
      <w:r>
        <w:rPr>
          <w:rFonts w:ascii="Times New Roman" w:hAnsi="Times New Roman"/>
        </w:rPr>
        <w:t>.</w:t>
      </w:r>
    </w:p>
    <w:p w14:paraId="70A4394C">
      <w:pPr>
        <w:tabs>
          <w:tab w:val="left" w:pos="2268"/>
          <w:tab w:val="left" w:pos="4536"/>
          <w:tab w:val="left" w:pos="6663"/>
        </w:tabs>
        <w:spacing w:line="360" w:lineRule="auto"/>
        <w:rPr>
          <w:rFonts w:ascii="Times New Roman" w:hAnsi="Times New Roman"/>
        </w:rPr>
      </w:pPr>
      <w:r>
        <w:rPr>
          <w:rFonts w:ascii="Times New Roman" w:hAnsi="Times New Roman"/>
        </w:rPr>
        <w:t>[易错提醒]　</w:t>
      </w:r>
      <w:r>
        <w:rPr>
          <w:rFonts w:ascii="Times New Roman" w:hAnsi="Times New Roman" w:eastAsia="楷体"/>
        </w:rPr>
        <w:t>(</w:t>
      </w:r>
      <w:r>
        <w:rPr>
          <w:rFonts w:ascii="Times New Roman" w:hAnsi="Times New Roman"/>
        </w:rPr>
        <w:t>1</w:t>
      </w:r>
      <w:r>
        <w:rPr>
          <w:rFonts w:ascii="Times New Roman" w:hAnsi="Times New Roman" w:eastAsia="楷体"/>
        </w:rPr>
        <w:t>)</w:t>
      </w:r>
      <w:r>
        <w:rPr>
          <w:rFonts w:ascii="Times New Roman" w:hAnsi="Times New Roman"/>
          <w:i/>
        </w:rPr>
        <w:t>χ</w:t>
      </w:r>
      <w:r>
        <w:rPr>
          <w:rFonts w:ascii="Times New Roman" w:hAnsi="Times New Roman"/>
          <w:vertAlign w:val="superscript"/>
        </w:rPr>
        <w:t>2</w:t>
      </w:r>
      <w:r>
        <w:rPr>
          <w:rFonts w:ascii="Times New Roman" w:hAnsi="Times New Roman" w:eastAsia="楷体"/>
        </w:rPr>
        <w:t>越大，两分类变量无关的可能性越小，推断犯错误的概率越小，通过表格查得无关的可能性</w:t>
      </w:r>
      <w:r>
        <w:rPr>
          <w:rFonts w:ascii="Times New Roman" w:hAnsi="Times New Roman"/>
        </w:rPr>
        <w:t>.</w:t>
      </w:r>
    </w:p>
    <w:p w14:paraId="192046DF">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)在犯错误的概率不大于</w:t>
      </w:r>
      <w:r>
        <w:rPr>
          <w:rFonts w:ascii="Times New Roman" w:hAnsi="Times New Roman"/>
        </w:rPr>
        <w:t>0.01</w:t>
      </w:r>
      <w:r>
        <w:rPr>
          <w:rFonts w:ascii="Times New Roman" w:hAnsi="Times New Roman" w:eastAsia="楷体"/>
        </w:rPr>
        <w:t>的前提下认为两个变量有关，并不是指两个变量无关的可能性为</w:t>
      </w:r>
      <w:r>
        <w:rPr>
          <w:rFonts w:ascii="Times New Roman" w:hAnsi="Times New Roman"/>
        </w:rPr>
        <w:t>0.01.</w:t>
      </w:r>
    </w:p>
    <w:p w14:paraId="58902FD0">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华大新高考联盟质检)</w:t>
      </w:r>
      <w:r>
        <w:rPr>
          <w:rFonts w:ascii="Times New Roman" w:hAnsi="Times New Roman"/>
          <w:w w:val="104"/>
        </w:rPr>
        <w:t>为了了解某地25</w:t>
      </w:r>
      <w:r>
        <w:rPr>
          <w:rFonts w:ascii="Times New Roman" w:hAnsi="Times New Roman"/>
          <w:i/>
          <w:w w:val="104"/>
        </w:rPr>
        <w:t>~</w:t>
      </w:r>
      <w:r>
        <w:rPr>
          <w:rFonts w:ascii="Times New Roman" w:hAnsi="Times New Roman"/>
          <w:w w:val="104"/>
        </w:rPr>
        <w:t>40岁居民的工资情况，研究人员随机抽取了部分居民进行调查，所得数据统计如表所示.</w:t>
      </w:r>
    </w:p>
    <w:tbl>
      <w:tblPr>
        <w:tblStyle w:val="8"/>
        <w:tblW w:w="0" w:type="auto"/>
        <w:jc w:val="center"/>
        <w:tblLayout w:type="autofit"/>
        <w:tblCellMar>
          <w:top w:w="0" w:type="dxa"/>
          <w:left w:w="108" w:type="dxa"/>
          <w:bottom w:w="0" w:type="dxa"/>
          <w:right w:w="108" w:type="dxa"/>
        </w:tblCellMar>
      </w:tblPr>
      <w:tblGrid>
        <w:gridCol w:w="989"/>
        <w:gridCol w:w="2551"/>
        <w:gridCol w:w="2476"/>
        <w:gridCol w:w="1325"/>
      </w:tblGrid>
      <w:tr w14:paraId="3C191993">
        <w:tblPrEx>
          <w:tblCellMar>
            <w:top w:w="0" w:type="dxa"/>
            <w:left w:w="108" w:type="dxa"/>
            <w:bottom w:w="0" w:type="dxa"/>
            <w:right w:w="108" w:type="dxa"/>
          </w:tblCellMar>
        </w:tblPrEx>
        <w:trPr>
          <w:trHeight w:val="638" w:hRule="atLeast"/>
          <w:jc w:val="center"/>
        </w:trPr>
        <w:tc>
          <w:tcPr>
            <w:tcW w:w="98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ED3664F">
            <w:pPr>
              <w:tabs>
                <w:tab w:val="left" w:pos="2268"/>
                <w:tab w:val="left" w:pos="4536"/>
                <w:tab w:val="left" w:pos="6663"/>
              </w:tabs>
              <w:spacing w:line="360" w:lineRule="auto"/>
              <w:jc w:val="center"/>
              <w:rPr>
                <w:rFonts w:ascii="Times New Roman" w:hAnsi="Times New Roman"/>
              </w:rPr>
            </w:pPr>
          </w:p>
        </w:tc>
        <w:tc>
          <w:tcPr>
            <w:tcW w:w="2551"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294A5E7">
            <w:pPr>
              <w:tabs>
                <w:tab w:val="left" w:pos="2268"/>
                <w:tab w:val="left" w:pos="4536"/>
                <w:tab w:val="left" w:pos="6663"/>
              </w:tabs>
              <w:spacing w:line="360" w:lineRule="auto"/>
              <w:jc w:val="center"/>
              <w:rPr>
                <w:rFonts w:ascii="Times New Roman" w:hAnsi="Times New Roman"/>
              </w:rPr>
            </w:pPr>
            <w:r>
              <w:rPr>
                <w:rFonts w:ascii="Times New Roman" w:hAnsi="Times New Roman"/>
              </w:rPr>
              <w:t>工资超过3 500</w:t>
            </w:r>
          </w:p>
        </w:tc>
        <w:tc>
          <w:tcPr>
            <w:tcW w:w="247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0F0F77">
            <w:pPr>
              <w:tabs>
                <w:tab w:val="left" w:pos="2268"/>
                <w:tab w:val="left" w:pos="4536"/>
                <w:tab w:val="left" w:pos="6663"/>
              </w:tabs>
              <w:spacing w:line="360" w:lineRule="auto"/>
              <w:jc w:val="center"/>
              <w:rPr>
                <w:rFonts w:ascii="Times New Roman" w:hAnsi="Times New Roman"/>
              </w:rPr>
            </w:pPr>
            <w:r>
              <w:rPr>
                <w:rFonts w:ascii="Times New Roman" w:hAnsi="Times New Roman"/>
              </w:rPr>
              <w:t>工资不超过3 500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A243CB">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r>
      <w:tr w14:paraId="225253A8">
        <w:tblPrEx>
          <w:tblCellMar>
            <w:top w:w="0" w:type="dxa"/>
            <w:left w:w="108" w:type="dxa"/>
            <w:bottom w:w="0" w:type="dxa"/>
            <w:right w:w="108" w:type="dxa"/>
          </w:tblCellMar>
        </w:tblPrEx>
        <w:trPr>
          <w:trHeight w:val="638" w:hRule="atLeast"/>
          <w:jc w:val="center"/>
        </w:trPr>
        <w:tc>
          <w:tcPr>
            <w:tcW w:w="98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01293C1">
            <w:pPr>
              <w:tabs>
                <w:tab w:val="left" w:pos="2268"/>
                <w:tab w:val="left" w:pos="4536"/>
                <w:tab w:val="left" w:pos="6663"/>
              </w:tabs>
              <w:spacing w:line="360" w:lineRule="auto"/>
              <w:jc w:val="center"/>
              <w:rPr>
                <w:rFonts w:ascii="Times New Roman" w:hAnsi="Times New Roman"/>
              </w:rPr>
            </w:pPr>
            <w:r>
              <w:rPr>
                <w:rFonts w:ascii="Times New Roman" w:hAnsi="Times New Roman"/>
              </w:rPr>
              <w:t>男性居民</w:t>
            </w:r>
          </w:p>
        </w:tc>
        <w:tc>
          <w:tcPr>
            <w:tcW w:w="2551"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A6A9158">
            <w:pPr>
              <w:tabs>
                <w:tab w:val="left" w:pos="2268"/>
                <w:tab w:val="left" w:pos="4536"/>
                <w:tab w:val="left" w:pos="6663"/>
              </w:tabs>
              <w:spacing w:line="360" w:lineRule="auto"/>
              <w:jc w:val="center"/>
              <w:rPr>
                <w:rFonts w:ascii="Times New Roman" w:hAnsi="Times New Roman"/>
              </w:rPr>
            </w:pPr>
            <w:r>
              <w:rPr>
                <w:rFonts w:ascii="Times New Roman" w:hAnsi="Times New Roman"/>
              </w:rPr>
              <w:t>200</w:t>
            </w:r>
          </w:p>
        </w:tc>
        <w:tc>
          <w:tcPr>
            <w:tcW w:w="247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A9332D">
            <w:pPr>
              <w:tabs>
                <w:tab w:val="left" w:pos="2268"/>
                <w:tab w:val="left" w:pos="4536"/>
                <w:tab w:val="left" w:pos="6663"/>
              </w:tabs>
              <w:spacing w:line="360" w:lineRule="auto"/>
              <w:jc w:val="center"/>
              <w:rPr>
                <w:rFonts w:ascii="Times New Roman" w:hAnsi="Times New Roman"/>
              </w:rPr>
            </w:pPr>
            <w:r>
              <w:rPr>
                <w:rFonts w:ascii="Times New Roman" w:hAnsi="Times New Roman"/>
              </w:rPr>
              <w:t>180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7A2DB49">
            <w:pPr>
              <w:tabs>
                <w:tab w:val="left" w:pos="2268"/>
                <w:tab w:val="left" w:pos="4536"/>
                <w:tab w:val="left" w:pos="6663"/>
              </w:tabs>
              <w:spacing w:line="360" w:lineRule="auto"/>
              <w:jc w:val="center"/>
              <w:rPr>
                <w:rFonts w:ascii="Times New Roman" w:hAnsi="Times New Roman"/>
              </w:rPr>
            </w:pPr>
          </w:p>
        </w:tc>
      </w:tr>
      <w:tr w14:paraId="5D74A668">
        <w:tblPrEx>
          <w:tblCellMar>
            <w:top w:w="0" w:type="dxa"/>
            <w:left w:w="108" w:type="dxa"/>
            <w:bottom w:w="0" w:type="dxa"/>
            <w:right w:w="108" w:type="dxa"/>
          </w:tblCellMar>
        </w:tblPrEx>
        <w:trPr>
          <w:trHeight w:val="638" w:hRule="atLeast"/>
          <w:jc w:val="center"/>
        </w:trPr>
        <w:tc>
          <w:tcPr>
            <w:tcW w:w="98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C268CC9">
            <w:pPr>
              <w:tabs>
                <w:tab w:val="left" w:pos="2268"/>
                <w:tab w:val="left" w:pos="4536"/>
                <w:tab w:val="left" w:pos="6663"/>
              </w:tabs>
              <w:spacing w:line="360" w:lineRule="auto"/>
              <w:jc w:val="center"/>
              <w:rPr>
                <w:rFonts w:ascii="Times New Roman" w:hAnsi="Times New Roman"/>
              </w:rPr>
            </w:pPr>
            <w:r>
              <w:rPr>
                <w:rFonts w:ascii="Times New Roman" w:hAnsi="Times New Roman"/>
              </w:rPr>
              <w:t>女性居民</w:t>
            </w:r>
          </w:p>
        </w:tc>
        <w:tc>
          <w:tcPr>
            <w:tcW w:w="2551"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3777699">
            <w:pPr>
              <w:tabs>
                <w:tab w:val="left" w:pos="2268"/>
                <w:tab w:val="left" w:pos="4536"/>
                <w:tab w:val="left" w:pos="6663"/>
              </w:tabs>
              <w:spacing w:line="360" w:lineRule="auto"/>
              <w:jc w:val="center"/>
              <w:rPr>
                <w:rFonts w:ascii="Times New Roman" w:hAnsi="Times New Roman"/>
              </w:rPr>
            </w:pPr>
            <w:r>
              <w:rPr>
                <w:rFonts w:ascii="Times New Roman" w:hAnsi="Times New Roman"/>
              </w:rPr>
              <w:t>280</w:t>
            </w:r>
          </w:p>
        </w:tc>
        <w:tc>
          <w:tcPr>
            <w:tcW w:w="247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537E7A3">
            <w:pPr>
              <w:tabs>
                <w:tab w:val="left" w:pos="2268"/>
                <w:tab w:val="left" w:pos="4536"/>
                <w:tab w:val="left" w:pos="6663"/>
              </w:tabs>
              <w:spacing w:line="360" w:lineRule="auto"/>
              <w:jc w:val="center"/>
              <w:rPr>
                <w:rFonts w:ascii="Times New Roman" w:hAnsi="Times New Roman"/>
              </w:rPr>
            </w:pPr>
            <w:r>
              <w:rPr>
                <w:rFonts w:ascii="Times New Roman" w:hAnsi="Times New Roman"/>
              </w:rPr>
              <w:t>240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6255C95">
            <w:pPr>
              <w:tabs>
                <w:tab w:val="left" w:pos="2268"/>
                <w:tab w:val="left" w:pos="4536"/>
                <w:tab w:val="left" w:pos="6663"/>
              </w:tabs>
              <w:spacing w:line="360" w:lineRule="auto"/>
              <w:jc w:val="center"/>
              <w:rPr>
                <w:rFonts w:ascii="Times New Roman" w:hAnsi="Times New Roman"/>
              </w:rPr>
            </w:pPr>
          </w:p>
        </w:tc>
      </w:tr>
      <w:tr w14:paraId="4DE91E8F">
        <w:tblPrEx>
          <w:tblCellMar>
            <w:top w:w="0" w:type="dxa"/>
            <w:left w:w="108" w:type="dxa"/>
            <w:bottom w:w="0" w:type="dxa"/>
            <w:right w:w="108" w:type="dxa"/>
          </w:tblCellMar>
        </w:tblPrEx>
        <w:trPr>
          <w:trHeight w:val="333" w:hRule="atLeast"/>
          <w:jc w:val="center"/>
        </w:trPr>
        <w:tc>
          <w:tcPr>
            <w:tcW w:w="989"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FBF2B69">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c>
          <w:tcPr>
            <w:tcW w:w="2551"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E007FD0">
            <w:pPr>
              <w:tabs>
                <w:tab w:val="left" w:pos="2268"/>
                <w:tab w:val="left" w:pos="4536"/>
                <w:tab w:val="left" w:pos="6663"/>
              </w:tabs>
              <w:spacing w:line="360" w:lineRule="auto"/>
              <w:jc w:val="center"/>
              <w:rPr>
                <w:rFonts w:ascii="Times New Roman" w:hAnsi="Times New Roman"/>
              </w:rPr>
            </w:pPr>
          </w:p>
        </w:tc>
        <w:tc>
          <w:tcPr>
            <w:tcW w:w="2476"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FAFB0D">
            <w:pPr>
              <w:tabs>
                <w:tab w:val="left" w:pos="2268"/>
                <w:tab w:val="left" w:pos="4536"/>
                <w:tab w:val="left" w:pos="6663"/>
              </w:tabs>
              <w:spacing w:line="360" w:lineRule="auto"/>
              <w:jc w:val="center"/>
              <w:rPr>
                <w:rFonts w:ascii="Times New Roman" w:hAnsi="Times New Roman"/>
              </w:rPr>
            </w:pP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64A3CB4">
            <w:pPr>
              <w:tabs>
                <w:tab w:val="left" w:pos="2268"/>
                <w:tab w:val="left" w:pos="4536"/>
                <w:tab w:val="left" w:pos="6663"/>
              </w:tabs>
              <w:spacing w:line="360" w:lineRule="auto"/>
              <w:jc w:val="center"/>
              <w:rPr>
                <w:rFonts w:ascii="Times New Roman" w:hAnsi="Times New Roman"/>
              </w:rPr>
            </w:pPr>
          </w:p>
        </w:tc>
      </w:tr>
    </w:tbl>
    <w:p w14:paraId="06724E1B">
      <w:pPr>
        <w:tabs>
          <w:tab w:val="left" w:pos="2268"/>
          <w:tab w:val="left" w:pos="4536"/>
          <w:tab w:val="left" w:pos="6663"/>
        </w:tabs>
        <w:spacing w:line="360" w:lineRule="auto"/>
        <w:rPr>
          <w:rFonts w:ascii="Times New Roman" w:hAnsi="Times New Roman"/>
          <w:w w:val="104"/>
        </w:rPr>
      </w:pPr>
    </w:p>
    <w:p w14:paraId="1FA61C6D">
      <w:pPr>
        <w:tabs>
          <w:tab w:val="left" w:pos="2268"/>
          <w:tab w:val="left" w:pos="4536"/>
          <w:tab w:val="left" w:pos="6663"/>
        </w:tabs>
        <w:spacing w:line="360" w:lineRule="auto"/>
        <w:rPr>
          <w:rFonts w:ascii="Times New Roman" w:hAnsi="Times New Roman"/>
        </w:rPr>
      </w:pPr>
      <w:r>
        <w:rPr>
          <w:rFonts w:ascii="Times New Roman" w:hAnsi="Times New Roman"/>
          <w:w w:val="104"/>
        </w:rPr>
        <w:t>(1)完善上述表格并依据小概率值</w:t>
      </w:r>
      <w:r>
        <w:rPr>
          <w:rFonts w:ascii="Times New Roman" w:hAnsi="Times New Roman"/>
          <w:i/>
          <w:w w:val="104"/>
        </w:rPr>
        <w:t>α</w:t>
      </w:r>
      <w:r>
        <w:rPr>
          <w:rFonts w:ascii="Times New Roman" w:hAnsi="Times New Roman"/>
          <w:w w:val="104"/>
        </w:rPr>
        <w:t>=0.05的独立性检验，能否认为工资的多少与居民的性别具有相关性？</w:t>
      </w:r>
    </w:p>
    <w:p w14:paraId="6F5FF320">
      <w:pPr>
        <w:tabs>
          <w:tab w:val="left" w:pos="2268"/>
          <w:tab w:val="left" w:pos="4536"/>
          <w:tab w:val="left" w:pos="6663"/>
        </w:tabs>
        <w:spacing w:line="360" w:lineRule="auto"/>
        <w:rPr>
          <w:rFonts w:ascii="Times New Roman" w:hAnsi="Times New Roman"/>
        </w:rPr>
      </w:pPr>
      <w:r>
        <w:rPr>
          <w:rFonts w:ascii="Times New Roman" w:hAnsi="Times New Roman"/>
          <w:w w:val="104"/>
        </w:rPr>
        <w:t>(2)以频率估计概率，若在该地所有居民中随机抽取3人，求至少2人工资超过3 500的概率.</w:t>
      </w:r>
      <w:r>
        <w:rPr>
          <w:rFonts w:ascii="Times New Roman" w:hAnsi="Times New Roman"/>
        </w:rPr>
        <w:br w:type="column"/>
      </w:r>
    </w:p>
    <w:p w14:paraId="60448CB6">
      <w:pPr>
        <w:tabs>
          <w:tab w:val="left" w:pos="2268"/>
          <w:tab w:val="left" w:pos="4536"/>
          <w:tab w:val="left" w:pos="6663"/>
        </w:tabs>
        <w:spacing w:line="360" w:lineRule="auto"/>
        <w:rPr>
          <w:rFonts w:ascii="Times New Roman" w:hAnsi="Times New Roman"/>
        </w:rPr>
      </w:pPr>
      <w:r>
        <w:rPr>
          <w:rFonts w:ascii="Times New Roman" w:hAnsi="Times New Roman" w:eastAsia="楷体"/>
          <w:w w:val="104"/>
        </w:rPr>
        <w:t>附：</w:t>
      </w:r>
      <w:r>
        <w:rPr>
          <w:rFonts w:ascii="Times New Roman" w:hAnsi="Times New Roman"/>
          <w:i/>
          <w:w w:val="104"/>
        </w:rPr>
        <w:t>χ</w:t>
      </w:r>
      <w:r>
        <w:rPr>
          <w:rFonts w:ascii="Times New Roman" w:hAnsi="Times New Roman"/>
          <w:w w:val="104"/>
          <w:vertAlign w:val="superscript"/>
        </w:rPr>
        <w:t>2</w:t>
      </w:r>
      <w:r>
        <w:rPr>
          <w:rFonts w:ascii="Times New Roman" w:hAnsi="Times New Roman"/>
          <w:w w:val="104"/>
        </w:rPr>
        <w:t>=</w:t>
      </w:r>
      <m:oMath>
        <m:f>
          <m:fPr>
            <m:ctrlPr>
              <w:rPr>
                <w:rFonts w:ascii="Cambria Math" w:hAnsi="Cambria Math"/>
              </w:rPr>
            </m:ctrlPr>
          </m:fPr>
          <m:num>
            <m:r>
              <m:rPr/>
              <w:rPr>
                <w:rFonts w:ascii="Cambria Math" w:hAnsi="Cambria Math"/>
              </w:rPr>
              <m:t>n</m:t>
            </m:r>
            <m:r>
              <m:rPr>
                <m:sty m:val="p"/>
              </m:rPr>
              <w:rPr>
                <w:rFonts w:ascii="Cambria Math" w:hAnsi="Cambria Math"/>
              </w:rPr>
              <m:t>(</m:t>
            </m:r>
            <m:r>
              <m:rPr/>
              <w:rPr>
                <w:rFonts w:ascii="Cambria Math" w:hAnsi="Cambria Math"/>
              </w:rPr>
              <m:t>ad</m:t>
            </m:r>
            <m:r>
              <m:rPr>
                <m:sty m:val="p"/>
              </m:rPr>
              <w:rPr>
                <w:rFonts w:ascii="Cambria Math" w:hAnsi="Cambria Math"/>
              </w:rPr>
              <m:t>−</m:t>
            </m:r>
            <m:r>
              <m:rPr/>
              <w:rPr>
                <w:rFonts w:ascii="Cambria Math" w:hAnsi="Cambria Math"/>
              </w:rPr>
              <m:t>bc</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d</m:t>
            </m:r>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d</m:t>
            </m:r>
            <m:r>
              <m:rPr>
                <m:sty m:val="p"/>
              </m:rPr>
              <w:rPr>
                <w:rFonts w:ascii="Cambria Math" w:hAnsi="Cambria Math"/>
              </w:rPr>
              <m:t>)</m:t>
            </m:r>
            <m:ctrlPr>
              <w:rPr>
                <w:rFonts w:ascii="Cambria Math" w:hAnsi="Cambria Math"/>
              </w:rPr>
            </m:ctrlPr>
          </m:den>
        </m:f>
      </m:oMath>
      <w:r>
        <w:rPr>
          <w:rFonts w:ascii="Times New Roman" w:hAnsi="Times New Roman"/>
          <w:w w:val="104"/>
        </w:rPr>
        <w:t>.</w:t>
      </w:r>
    </w:p>
    <w:tbl>
      <w:tblPr>
        <w:tblStyle w:val="8"/>
        <w:tblW w:w="0" w:type="auto"/>
        <w:jc w:val="center"/>
        <w:tblLayout w:type="autofit"/>
        <w:tblCellMar>
          <w:top w:w="0" w:type="dxa"/>
          <w:left w:w="108" w:type="dxa"/>
          <w:bottom w:w="0" w:type="dxa"/>
          <w:right w:w="108" w:type="dxa"/>
        </w:tblCellMar>
      </w:tblPr>
      <w:tblGrid>
        <w:gridCol w:w="1050"/>
        <w:gridCol w:w="1155"/>
        <w:gridCol w:w="1155"/>
        <w:gridCol w:w="1155"/>
      </w:tblGrid>
      <w:tr w14:paraId="459F24BA">
        <w:tblPrEx>
          <w:tblCellMar>
            <w:top w:w="0" w:type="dxa"/>
            <w:left w:w="108" w:type="dxa"/>
            <w:bottom w:w="0" w:type="dxa"/>
            <w:right w:w="108" w:type="dxa"/>
          </w:tblCellMar>
        </w:tblPrEx>
        <w:trPr>
          <w:trHeight w:val="323"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BC5A2D8">
            <w:pPr>
              <w:tabs>
                <w:tab w:val="left" w:pos="2268"/>
                <w:tab w:val="left" w:pos="4536"/>
                <w:tab w:val="left" w:pos="6663"/>
              </w:tabs>
              <w:spacing w:line="360" w:lineRule="auto"/>
              <w:jc w:val="center"/>
              <w:rPr>
                <w:rFonts w:ascii="Times New Roman" w:hAnsi="Times New Roman"/>
              </w:rPr>
            </w:pPr>
            <w:r>
              <w:rPr>
                <w:rFonts w:ascii="Times New Roman" w:hAnsi="Times New Roman"/>
                <w:i/>
              </w:rPr>
              <w:t>α</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8D50C90">
            <w:pPr>
              <w:tabs>
                <w:tab w:val="left" w:pos="2268"/>
                <w:tab w:val="left" w:pos="4536"/>
                <w:tab w:val="left" w:pos="6663"/>
              </w:tabs>
              <w:spacing w:line="360" w:lineRule="auto"/>
              <w:jc w:val="center"/>
              <w:rPr>
                <w:rFonts w:ascii="Times New Roman" w:hAnsi="Times New Roman"/>
              </w:rPr>
            </w:pPr>
            <w:r>
              <w:rPr>
                <w:rFonts w:ascii="Times New Roman" w:hAnsi="Times New Roman"/>
              </w:rPr>
              <w:t>0.05</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EF35392">
            <w:pPr>
              <w:tabs>
                <w:tab w:val="left" w:pos="2268"/>
                <w:tab w:val="left" w:pos="4536"/>
                <w:tab w:val="left" w:pos="6663"/>
              </w:tabs>
              <w:spacing w:line="360" w:lineRule="auto"/>
              <w:jc w:val="center"/>
              <w:rPr>
                <w:rFonts w:ascii="Times New Roman" w:hAnsi="Times New Roman"/>
              </w:rPr>
            </w:pPr>
            <w:r>
              <w:rPr>
                <w:rFonts w:ascii="Times New Roman" w:hAnsi="Times New Roman"/>
              </w:rPr>
              <w:t>0.01</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9A9CBC8">
            <w:pPr>
              <w:tabs>
                <w:tab w:val="left" w:pos="2268"/>
                <w:tab w:val="left" w:pos="4536"/>
                <w:tab w:val="left" w:pos="6663"/>
              </w:tabs>
              <w:spacing w:line="360" w:lineRule="auto"/>
              <w:jc w:val="center"/>
              <w:rPr>
                <w:rFonts w:ascii="Times New Roman" w:hAnsi="Times New Roman"/>
              </w:rPr>
            </w:pPr>
            <w:r>
              <w:rPr>
                <w:rFonts w:ascii="Times New Roman" w:hAnsi="Times New Roman"/>
              </w:rPr>
              <w:t>0.001</w:t>
            </w:r>
          </w:p>
        </w:tc>
      </w:tr>
      <w:tr w14:paraId="27C9C79A">
        <w:tblPrEx>
          <w:tblCellMar>
            <w:top w:w="0" w:type="dxa"/>
            <w:left w:w="108" w:type="dxa"/>
            <w:bottom w:w="0" w:type="dxa"/>
            <w:right w:w="108" w:type="dxa"/>
          </w:tblCellMar>
        </w:tblPrEx>
        <w:trPr>
          <w:trHeight w:val="323"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438CA0B">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i/>
                <w:vertAlign w:val="subscript"/>
              </w:rPr>
              <w:t>α</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A389B15">
            <w:pPr>
              <w:tabs>
                <w:tab w:val="left" w:pos="2268"/>
                <w:tab w:val="left" w:pos="4536"/>
                <w:tab w:val="left" w:pos="6663"/>
              </w:tabs>
              <w:spacing w:line="360" w:lineRule="auto"/>
              <w:jc w:val="center"/>
              <w:rPr>
                <w:rFonts w:ascii="Times New Roman" w:hAnsi="Times New Roman"/>
              </w:rPr>
            </w:pPr>
            <w:r>
              <w:rPr>
                <w:rFonts w:ascii="Times New Roman" w:hAnsi="Times New Roman"/>
              </w:rPr>
              <w:t>3.841</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03E880F">
            <w:pPr>
              <w:tabs>
                <w:tab w:val="left" w:pos="2268"/>
                <w:tab w:val="left" w:pos="4536"/>
                <w:tab w:val="left" w:pos="6663"/>
              </w:tabs>
              <w:spacing w:line="360" w:lineRule="auto"/>
              <w:jc w:val="center"/>
              <w:rPr>
                <w:rFonts w:ascii="Times New Roman" w:hAnsi="Times New Roman"/>
              </w:rPr>
            </w:pPr>
            <w:r>
              <w:rPr>
                <w:rFonts w:ascii="Times New Roman" w:hAnsi="Times New Roman"/>
              </w:rPr>
              <w:t>6.635</w:t>
            </w:r>
          </w:p>
        </w:tc>
        <w:tc>
          <w:tcPr>
            <w:tcW w:w="115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51B9A79">
            <w:pPr>
              <w:tabs>
                <w:tab w:val="left" w:pos="2268"/>
                <w:tab w:val="left" w:pos="4536"/>
                <w:tab w:val="left" w:pos="6663"/>
              </w:tabs>
              <w:spacing w:line="360" w:lineRule="auto"/>
              <w:jc w:val="center"/>
              <w:rPr>
                <w:rFonts w:ascii="Times New Roman" w:hAnsi="Times New Roman"/>
              </w:rPr>
            </w:pPr>
            <w:r>
              <w:rPr>
                <w:rFonts w:ascii="Times New Roman" w:hAnsi="Times New Roman"/>
              </w:rPr>
              <w:t>10.828</w:t>
            </w:r>
          </w:p>
        </w:tc>
      </w:tr>
    </w:tbl>
    <w:p w14:paraId="706E4BE9">
      <w:pPr>
        <w:tabs>
          <w:tab w:val="left" w:pos="2268"/>
          <w:tab w:val="left" w:pos="4536"/>
          <w:tab w:val="left" w:pos="6663"/>
        </w:tabs>
        <w:spacing w:line="360" w:lineRule="auto"/>
        <w:rPr>
          <w:rFonts w:ascii="Times New Roman" w:hAnsi="Times New Roman" w:eastAsia="黑体"/>
        </w:rPr>
      </w:pPr>
    </w:p>
    <w:p w14:paraId="5AF82168">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)完善表格如表所示</w:t>
      </w:r>
      <w:r>
        <w:rPr>
          <w:rFonts w:ascii="Times New Roman" w:hAnsi="Times New Roman"/>
        </w:rPr>
        <w:t>.</w:t>
      </w:r>
    </w:p>
    <w:tbl>
      <w:tblPr>
        <w:tblStyle w:val="8"/>
        <w:tblW w:w="0" w:type="auto"/>
        <w:jc w:val="center"/>
        <w:tblLayout w:type="autofit"/>
        <w:tblCellMar>
          <w:top w:w="0" w:type="dxa"/>
          <w:left w:w="108" w:type="dxa"/>
          <w:bottom w:w="0" w:type="dxa"/>
          <w:right w:w="108" w:type="dxa"/>
        </w:tblCellMar>
      </w:tblPr>
      <w:tblGrid>
        <w:gridCol w:w="1130"/>
        <w:gridCol w:w="1843"/>
        <w:gridCol w:w="2050"/>
        <w:gridCol w:w="1325"/>
      </w:tblGrid>
      <w:tr w14:paraId="7756322C">
        <w:tblPrEx>
          <w:tblCellMar>
            <w:top w:w="0" w:type="dxa"/>
            <w:left w:w="108" w:type="dxa"/>
            <w:bottom w:w="0" w:type="dxa"/>
            <w:right w:w="108" w:type="dxa"/>
          </w:tblCellMar>
        </w:tblPrEx>
        <w:trPr>
          <w:trHeight w:val="638" w:hRule="atLeast"/>
          <w:jc w:val="center"/>
        </w:trPr>
        <w:tc>
          <w:tcPr>
            <w:tcW w:w="11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1C9DCAD">
            <w:pPr>
              <w:tabs>
                <w:tab w:val="left" w:pos="2268"/>
                <w:tab w:val="left" w:pos="4536"/>
                <w:tab w:val="left" w:pos="6663"/>
              </w:tabs>
              <w:spacing w:line="360" w:lineRule="auto"/>
              <w:jc w:val="center"/>
              <w:rPr>
                <w:rFonts w:ascii="Times New Roman" w:hAnsi="Times New Roman"/>
              </w:rPr>
            </w:pPr>
          </w:p>
        </w:tc>
        <w:tc>
          <w:tcPr>
            <w:tcW w:w="184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6DCCBF4">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工资超过</w:t>
            </w:r>
            <w:r>
              <w:rPr>
                <w:rFonts w:ascii="Times New Roman" w:hAnsi="Times New Roman"/>
              </w:rPr>
              <w:t>3</w:t>
            </w:r>
            <w:r>
              <w:rPr>
                <w:rFonts w:ascii="Times New Roman" w:hAnsi="Times New Roman" w:eastAsia="仿宋"/>
              </w:rPr>
              <w:t xml:space="preserve"> </w:t>
            </w:r>
            <w:r>
              <w:rPr>
                <w:rFonts w:ascii="Times New Roman" w:hAnsi="Times New Roman"/>
              </w:rPr>
              <w:t>500</w:t>
            </w:r>
          </w:p>
        </w:tc>
        <w:tc>
          <w:tcPr>
            <w:tcW w:w="2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B1D96E">
            <w:pPr>
              <w:tabs>
                <w:tab w:val="left" w:pos="2268"/>
                <w:tab w:val="left" w:pos="4536"/>
                <w:tab w:val="left" w:pos="6663"/>
              </w:tabs>
              <w:spacing w:line="360" w:lineRule="auto"/>
              <w:jc w:val="center"/>
              <w:rPr>
                <w:rFonts w:ascii="Times New Roman" w:hAnsi="Times New Roman"/>
              </w:rPr>
            </w:pPr>
            <w:r>
              <w:rPr>
                <w:rFonts w:ascii="Times New Roman" w:hAnsi="Times New Roman" w:eastAsia="仿宋"/>
              </w:rPr>
              <w:t>工资不超过</w:t>
            </w:r>
            <w:r>
              <w:rPr>
                <w:rFonts w:ascii="Times New Roman" w:hAnsi="Times New Roman"/>
              </w:rPr>
              <w:t>3</w:t>
            </w:r>
            <w:r>
              <w:rPr>
                <w:rFonts w:ascii="Times New Roman" w:hAnsi="Times New Roman" w:eastAsia="仿宋"/>
              </w:rPr>
              <w:t xml:space="preserve"> </w:t>
            </w:r>
            <w:r>
              <w:rPr>
                <w:rFonts w:ascii="Times New Roman" w:hAnsi="Times New Roman"/>
              </w:rPr>
              <w:t>500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DADEC9">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合计</w:t>
            </w:r>
          </w:p>
        </w:tc>
      </w:tr>
      <w:tr w14:paraId="79EB837E">
        <w:tblPrEx>
          <w:tblCellMar>
            <w:top w:w="0" w:type="dxa"/>
            <w:left w:w="108" w:type="dxa"/>
            <w:bottom w:w="0" w:type="dxa"/>
            <w:right w:w="108" w:type="dxa"/>
          </w:tblCellMar>
        </w:tblPrEx>
        <w:trPr>
          <w:trHeight w:val="638" w:hRule="atLeast"/>
          <w:jc w:val="center"/>
        </w:trPr>
        <w:tc>
          <w:tcPr>
            <w:tcW w:w="11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4F36BB">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男性居民</w:t>
            </w:r>
          </w:p>
        </w:tc>
        <w:tc>
          <w:tcPr>
            <w:tcW w:w="184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245FD08">
            <w:pPr>
              <w:tabs>
                <w:tab w:val="left" w:pos="2268"/>
                <w:tab w:val="left" w:pos="4536"/>
                <w:tab w:val="left" w:pos="6663"/>
              </w:tabs>
              <w:spacing w:line="360" w:lineRule="auto"/>
              <w:jc w:val="center"/>
              <w:rPr>
                <w:rFonts w:ascii="Times New Roman" w:hAnsi="Times New Roman"/>
              </w:rPr>
            </w:pPr>
            <w:r>
              <w:rPr>
                <w:rFonts w:ascii="Times New Roman" w:hAnsi="Times New Roman"/>
              </w:rPr>
              <w:t>200</w:t>
            </w:r>
          </w:p>
        </w:tc>
        <w:tc>
          <w:tcPr>
            <w:tcW w:w="2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28DDAF6">
            <w:pPr>
              <w:tabs>
                <w:tab w:val="left" w:pos="2268"/>
                <w:tab w:val="left" w:pos="4536"/>
                <w:tab w:val="left" w:pos="6663"/>
              </w:tabs>
              <w:spacing w:line="360" w:lineRule="auto"/>
              <w:jc w:val="center"/>
              <w:rPr>
                <w:rFonts w:ascii="Times New Roman" w:hAnsi="Times New Roman"/>
              </w:rPr>
            </w:pPr>
            <w:r>
              <w:rPr>
                <w:rFonts w:ascii="Times New Roman" w:hAnsi="Times New Roman"/>
              </w:rPr>
              <w:t>180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A06AA8">
            <w:pPr>
              <w:tabs>
                <w:tab w:val="left" w:pos="2268"/>
                <w:tab w:val="left" w:pos="4536"/>
                <w:tab w:val="left" w:pos="6663"/>
              </w:tabs>
              <w:spacing w:line="360" w:lineRule="auto"/>
              <w:jc w:val="center"/>
              <w:rPr>
                <w:rFonts w:ascii="Times New Roman" w:hAnsi="Times New Roman"/>
              </w:rPr>
            </w:pPr>
            <w:r>
              <w:rPr>
                <w:rFonts w:ascii="Times New Roman" w:hAnsi="Times New Roman"/>
              </w:rPr>
              <w:t>380</w:t>
            </w:r>
          </w:p>
        </w:tc>
      </w:tr>
      <w:tr w14:paraId="13EE55CB">
        <w:tblPrEx>
          <w:tblCellMar>
            <w:top w:w="0" w:type="dxa"/>
            <w:left w:w="108" w:type="dxa"/>
            <w:bottom w:w="0" w:type="dxa"/>
            <w:right w:w="108" w:type="dxa"/>
          </w:tblCellMar>
        </w:tblPrEx>
        <w:trPr>
          <w:trHeight w:val="638" w:hRule="atLeast"/>
          <w:jc w:val="center"/>
        </w:trPr>
        <w:tc>
          <w:tcPr>
            <w:tcW w:w="11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3FBD7C6">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女性居民</w:t>
            </w:r>
          </w:p>
        </w:tc>
        <w:tc>
          <w:tcPr>
            <w:tcW w:w="184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DEF0F3C">
            <w:pPr>
              <w:tabs>
                <w:tab w:val="left" w:pos="2268"/>
                <w:tab w:val="left" w:pos="4536"/>
                <w:tab w:val="left" w:pos="6663"/>
              </w:tabs>
              <w:spacing w:line="360" w:lineRule="auto"/>
              <w:jc w:val="center"/>
              <w:rPr>
                <w:rFonts w:ascii="Times New Roman" w:hAnsi="Times New Roman"/>
              </w:rPr>
            </w:pPr>
            <w:r>
              <w:rPr>
                <w:rFonts w:ascii="Times New Roman" w:hAnsi="Times New Roman"/>
              </w:rPr>
              <w:t>280</w:t>
            </w:r>
          </w:p>
        </w:tc>
        <w:tc>
          <w:tcPr>
            <w:tcW w:w="2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536CFD2">
            <w:pPr>
              <w:tabs>
                <w:tab w:val="left" w:pos="2268"/>
                <w:tab w:val="left" w:pos="4536"/>
                <w:tab w:val="left" w:pos="6663"/>
              </w:tabs>
              <w:spacing w:line="360" w:lineRule="auto"/>
              <w:jc w:val="center"/>
              <w:rPr>
                <w:rFonts w:ascii="Times New Roman" w:hAnsi="Times New Roman"/>
              </w:rPr>
            </w:pPr>
            <w:r>
              <w:rPr>
                <w:rFonts w:ascii="Times New Roman" w:hAnsi="Times New Roman"/>
              </w:rPr>
              <w:t>240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E51EA7C">
            <w:pPr>
              <w:tabs>
                <w:tab w:val="left" w:pos="2268"/>
                <w:tab w:val="left" w:pos="4536"/>
                <w:tab w:val="left" w:pos="6663"/>
              </w:tabs>
              <w:spacing w:line="360" w:lineRule="auto"/>
              <w:jc w:val="center"/>
              <w:rPr>
                <w:rFonts w:ascii="Times New Roman" w:hAnsi="Times New Roman"/>
              </w:rPr>
            </w:pPr>
            <w:r>
              <w:rPr>
                <w:rFonts w:ascii="Times New Roman" w:hAnsi="Times New Roman"/>
              </w:rPr>
              <w:t>520</w:t>
            </w:r>
          </w:p>
        </w:tc>
      </w:tr>
      <w:tr w14:paraId="650E5641">
        <w:tblPrEx>
          <w:tblCellMar>
            <w:top w:w="0" w:type="dxa"/>
            <w:left w:w="108" w:type="dxa"/>
            <w:bottom w:w="0" w:type="dxa"/>
            <w:right w:w="108" w:type="dxa"/>
          </w:tblCellMar>
        </w:tblPrEx>
        <w:trPr>
          <w:trHeight w:val="323" w:hRule="atLeast"/>
          <w:jc w:val="center"/>
        </w:trPr>
        <w:tc>
          <w:tcPr>
            <w:tcW w:w="11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58A21D">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合计</w:t>
            </w:r>
          </w:p>
        </w:tc>
        <w:tc>
          <w:tcPr>
            <w:tcW w:w="1843"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352978F">
            <w:pPr>
              <w:tabs>
                <w:tab w:val="left" w:pos="2268"/>
                <w:tab w:val="left" w:pos="4536"/>
                <w:tab w:val="left" w:pos="6663"/>
              </w:tabs>
              <w:spacing w:line="360" w:lineRule="auto"/>
              <w:jc w:val="center"/>
              <w:rPr>
                <w:rFonts w:ascii="Times New Roman" w:hAnsi="Times New Roman"/>
              </w:rPr>
            </w:pPr>
            <w:r>
              <w:rPr>
                <w:rFonts w:ascii="Times New Roman" w:hAnsi="Times New Roman"/>
              </w:rPr>
              <w:t>480</w:t>
            </w:r>
          </w:p>
        </w:tc>
        <w:tc>
          <w:tcPr>
            <w:tcW w:w="2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DCAA27">
            <w:pPr>
              <w:tabs>
                <w:tab w:val="left" w:pos="2268"/>
                <w:tab w:val="left" w:pos="4536"/>
                <w:tab w:val="left" w:pos="6663"/>
              </w:tabs>
              <w:spacing w:line="360" w:lineRule="auto"/>
              <w:jc w:val="center"/>
              <w:rPr>
                <w:rFonts w:ascii="Times New Roman" w:hAnsi="Times New Roman"/>
              </w:rPr>
            </w:pPr>
            <w:r>
              <w:rPr>
                <w:rFonts w:ascii="Times New Roman" w:hAnsi="Times New Roman"/>
              </w:rPr>
              <w:t>420</w:t>
            </w:r>
          </w:p>
        </w:tc>
        <w:tc>
          <w:tcPr>
            <w:tcW w:w="1325"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F7602C3">
            <w:pPr>
              <w:tabs>
                <w:tab w:val="left" w:pos="2268"/>
                <w:tab w:val="left" w:pos="4536"/>
                <w:tab w:val="left" w:pos="6663"/>
              </w:tabs>
              <w:spacing w:line="360" w:lineRule="auto"/>
              <w:jc w:val="center"/>
              <w:rPr>
                <w:rFonts w:ascii="Times New Roman" w:hAnsi="Times New Roman"/>
              </w:rPr>
            </w:pPr>
            <w:r>
              <w:rPr>
                <w:rFonts w:ascii="Times New Roman" w:hAnsi="Times New Roman"/>
              </w:rPr>
              <w:t>900</w:t>
            </w:r>
          </w:p>
        </w:tc>
      </w:tr>
    </w:tbl>
    <w:p w14:paraId="50FA9FBB">
      <w:pPr>
        <w:tabs>
          <w:tab w:val="left" w:pos="2268"/>
          <w:tab w:val="left" w:pos="4536"/>
          <w:tab w:val="left" w:pos="6663"/>
        </w:tabs>
        <w:spacing w:line="360" w:lineRule="auto"/>
        <w:rPr>
          <w:rFonts w:ascii="Times New Roman" w:hAnsi="Times New Roman" w:eastAsia="仿宋"/>
        </w:rPr>
      </w:pPr>
    </w:p>
    <w:p w14:paraId="447D9304">
      <w:pPr>
        <w:tabs>
          <w:tab w:val="left" w:pos="2268"/>
          <w:tab w:val="left" w:pos="4536"/>
          <w:tab w:val="left" w:pos="6663"/>
        </w:tabs>
        <w:spacing w:line="360" w:lineRule="auto"/>
        <w:rPr>
          <w:rFonts w:ascii="Times New Roman" w:hAnsi="Times New Roman"/>
        </w:rPr>
      </w:pPr>
      <w:r>
        <w:rPr>
          <w:rFonts w:ascii="Times New Roman" w:hAnsi="Times New Roman" w:eastAsia="仿宋"/>
        </w:rPr>
        <w:t>零假设为</w:t>
      </w:r>
      <w:r>
        <w:rPr>
          <w:rFonts w:ascii="Times New Roman" w:hAnsi="Times New Roman"/>
          <w:i/>
        </w:rPr>
        <w:t>H</w:t>
      </w:r>
      <w:r>
        <w:rPr>
          <w:rFonts w:ascii="Times New Roman" w:hAnsi="Times New Roman"/>
          <w:vertAlign w:val="subscript"/>
        </w:rPr>
        <w:t>0</w:t>
      </w:r>
      <w:r>
        <w:rPr>
          <w:rFonts w:ascii="Times New Roman" w:hAnsi="Times New Roman" w:eastAsia="仿宋"/>
        </w:rPr>
        <w:t>：工资的多少与居民的性别不具有相关性，</w:t>
      </w:r>
    </w:p>
    <w:p w14:paraId="1956062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900</m:t>
            </m:r>
            <m:r>
              <m:rPr>
                <m:sty m:val="p"/>
              </m:rPr>
              <w:rPr>
                <w:rFonts w:ascii="Cambria Math" w:hAnsi="Cambria Math" w:eastAsiaTheme="minorEastAsia"/>
              </w:rPr>
              <m:t>×</m:t>
            </m:r>
            <m:r>
              <m:rPr>
                <m:sty m:val="p"/>
              </m:rPr>
              <w:rPr>
                <w:rFonts w:ascii="Cambria Math" w:hAnsi="Cambria Math"/>
              </w:rPr>
              <m:t>(200</m:t>
            </m:r>
            <m:r>
              <m:rPr>
                <m:sty m:val="p"/>
              </m:rPr>
              <w:rPr>
                <w:rFonts w:ascii="Cambria Math" w:hAnsi="Cambria Math" w:eastAsiaTheme="minorEastAsia"/>
              </w:rPr>
              <m:t>×</m:t>
            </m:r>
            <m:r>
              <m:rPr>
                <m:sty m:val="p"/>
              </m:rPr>
              <w:rPr>
                <w:rFonts w:ascii="Cambria Math" w:hAnsi="Cambria Math"/>
              </w:rPr>
              <m:t>240−180</m:t>
            </m:r>
            <m:r>
              <m:rPr>
                <m:sty m:val="p"/>
              </m:rPr>
              <w:rPr>
                <w:rFonts w:ascii="Cambria Math" w:hAnsi="Cambria Math" w:eastAsiaTheme="minorEastAsia"/>
              </w:rPr>
              <m:t>×</m:t>
            </m:r>
            <m:r>
              <m:rPr>
                <m:sty m:val="p"/>
              </m:rPr>
              <w:rPr>
                <w:rFonts w:ascii="Cambria Math" w:hAnsi="Cambria Math"/>
              </w:rPr>
              <m:t>280</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380</m:t>
            </m:r>
            <m:r>
              <m:rPr>
                <m:sty m:val="p"/>
              </m:rPr>
              <w:rPr>
                <w:rFonts w:ascii="Cambria Math" w:hAnsi="Cambria Math" w:eastAsiaTheme="minorEastAsia"/>
              </w:rPr>
              <m:t>×</m:t>
            </m:r>
            <m:r>
              <m:rPr>
                <m:sty m:val="p"/>
              </m:rPr>
              <w:rPr>
                <w:rFonts w:ascii="Cambria Math" w:hAnsi="Cambria Math"/>
              </w:rPr>
              <m:t>520</m:t>
            </m:r>
            <m:r>
              <m:rPr>
                <m:sty m:val="p"/>
              </m:rPr>
              <w:rPr>
                <w:rFonts w:ascii="Cambria Math" w:hAnsi="Cambria Math" w:eastAsiaTheme="minorEastAsia"/>
              </w:rPr>
              <m:t>×</m:t>
            </m:r>
            <m:r>
              <m:rPr>
                <m:sty m:val="p"/>
              </m:rPr>
              <w:rPr>
                <w:rFonts w:ascii="Cambria Math" w:hAnsi="Cambria Math"/>
              </w:rPr>
              <m:t>480</m:t>
            </m:r>
            <m:r>
              <m:rPr>
                <m:sty m:val="p"/>
              </m:rPr>
              <w:rPr>
                <w:rFonts w:ascii="Cambria Math" w:hAnsi="Cambria Math" w:eastAsiaTheme="minorEastAsia"/>
              </w:rPr>
              <m:t>×</m:t>
            </m:r>
            <m:r>
              <m:rPr>
                <m:sty m:val="p"/>
              </m:rPr>
              <w:rPr>
                <w:rFonts w:ascii="Cambria Math" w:hAnsi="Cambria Math"/>
              </w:rPr>
              <m:t>420</m:t>
            </m:r>
            <m:ctrlPr>
              <w:rPr>
                <w:rFonts w:ascii="Cambria Math" w:hAnsi="Cambria Math"/>
              </w:rPr>
            </m:ctrlPr>
          </m:den>
        </m:f>
      </m:oMath>
      <w:r>
        <w:rPr>
          <w:rFonts w:ascii="Times New Roman" w:hAnsi="Times New Roman"/>
        </w:rPr>
        <w:t>≈0.13&lt;3.841</w:t>
      </w:r>
      <w:r>
        <w:rPr>
          <w:rFonts w:ascii="Times New Roman" w:hAnsi="Times New Roman" w:eastAsia="仿宋"/>
        </w:rPr>
        <w:t>，</w:t>
      </w:r>
    </w:p>
    <w:p w14:paraId="39787A05">
      <w:pPr>
        <w:tabs>
          <w:tab w:val="left" w:pos="2268"/>
          <w:tab w:val="left" w:pos="4536"/>
          <w:tab w:val="left" w:pos="6663"/>
        </w:tabs>
        <w:spacing w:line="360" w:lineRule="auto"/>
        <w:rPr>
          <w:rFonts w:ascii="Times New Roman" w:hAnsi="Times New Roman"/>
        </w:rPr>
      </w:pPr>
      <w:r>
        <w:rPr>
          <w:rFonts w:ascii="Times New Roman" w:hAnsi="Times New Roman" w:eastAsia="仿宋"/>
        </w:rPr>
        <w:t>故依据小概率值</w:t>
      </w:r>
      <w:r>
        <w:rPr>
          <w:rFonts w:ascii="Times New Roman" w:hAnsi="Times New Roman"/>
          <w:i/>
        </w:rPr>
        <w:t>α</w:t>
      </w:r>
      <w:r>
        <w:rPr>
          <w:rFonts w:ascii="Times New Roman" w:hAnsi="Times New Roman"/>
        </w:rPr>
        <w:t>=0.05</w:t>
      </w:r>
      <w:r>
        <w:rPr>
          <w:rFonts w:ascii="Times New Roman" w:hAnsi="Times New Roman" w:eastAsia="仿宋"/>
        </w:rPr>
        <w:t>的独立性检验，没有充分证据推断</w:t>
      </w:r>
      <w:r>
        <w:rPr>
          <w:rFonts w:ascii="Times New Roman" w:hAnsi="Times New Roman"/>
          <w:i/>
        </w:rPr>
        <w:t>H</w:t>
      </w:r>
      <w:r>
        <w:rPr>
          <w:rFonts w:ascii="Times New Roman" w:hAnsi="Times New Roman"/>
          <w:vertAlign w:val="subscript"/>
        </w:rPr>
        <w:t>0</w:t>
      </w:r>
      <w:r>
        <w:rPr>
          <w:rFonts w:ascii="Times New Roman" w:hAnsi="Times New Roman" w:eastAsia="仿宋"/>
        </w:rPr>
        <w:t>不成立，因此可以认为假设成立，</w:t>
      </w:r>
    </w:p>
    <w:p w14:paraId="15B9BD46">
      <w:pPr>
        <w:tabs>
          <w:tab w:val="left" w:pos="2268"/>
          <w:tab w:val="left" w:pos="4536"/>
          <w:tab w:val="left" w:pos="6663"/>
        </w:tabs>
        <w:spacing w:line="360" w:lineRule="auto"/>
        <w:rPr>
          <w:rFonts w:ascii="Times New Roman" w:hAnsi="Times New Roman"/>
        </w:rPr>
      </w:pPr>
      <w:r>
        <w:rPr>
          <w:rFonts w:ascii="Times New Roman" w:hAnsi="Times New Roman" w:eastAsia="仿宋"/>
        </w:rPr>
        <w:t>即不能认为工资的多少与居民的性别具有相关性</w:t>
      </w:r>
      <w:r>
        <w:rPr>
          <w:rFonts w:ascii="Times New Roman" w:hAnsi="Times New Roman"/>
        </w:rPr>
        <w:t>.</w:t>
      </w:r>
    </w:p>
    <w:p w14:paraId="6675E871">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)由题意知，工资超过</w:t>
      </w:r>
      <w:r>
        <w:rPr>
          <w:rFonts w:ascii="Times New Roman" w:hAnsi="Times New Roman"/>
        </w:rPr>
        <w:t>3</w:t>
      </w:r>
      <w:r>
        <w:rPr>
          <w:rFonts w:ascii="Times New Roman" w:hAnsi="Times New Roman" w:eastAsia="仿宋"/>
        </w:rPr>
        <w:t xml:space="preserve"> </w:t>
      </w:r>
      <w:r>
        <w:rPr>
          <w:rFonts w:ascii="Times New Roman" w:hAnsi="Times New Roman"/>
        </w:rPr>
        <w:t>500</w:t>
      </w:r>
      <w:r>
        <w:rPr>
          <w:rFonts w:ascii="Times New Roman" w:hAnsi="Times New Roman" w:eastAsia="仿宋"/>
        </w:rPr>
        <w:t>的概率为</w:t>
      </w:r>
      <w:r>
        <w:rPr>
          <w:rFonts w:ascii="Times New Roman" w:hAnsi="Times New Roman"/>
          <w:i/>
        </w:rPr>
        <w:t>P</w:t>
      </w:r>
      <w:r>
        <w:rPr>
          <w:rFonts w:ascii="Times New Roman" w:hAnsi="Times New Roman"/>
        </w:rPr>
        <w:t>=</w:t>
      </w:r>
      <m:oMath>
        <m:f>
          <m:fPr>
            <m:ctrlPr>
              <w:rPr>
                <w:rFonts w:ascii="Cambria Math" w:hAnsi="Cambria Math"/>
              </w:rPr>
            </m:ctrlPr>
          </m:fPr>
          <m:num>
            <m:r>
              <m:rPr>
                <m:sty m:val="p"/>
              </m:rPr>
              <w:rPr>
                <w:rFonts w:ascii="Cambria Math" w:hAnsi="Cambria Math"/>
              </w:rPr>
              <m:t>480</m:t>
            </m:r>
            <m:ctrlPr>
              <w:rPr>
                <w:rFonts w:ascii="Cambria Math" w:hAnsi="Cambria Math"/>
              </w:rPr>
            </m:ctrlPr>
          </m:num>
          <m:den>
            <m:r>
              <m:rPr>
                <m:sty m:val="p"/>
              </m:rPr>
              <w:rPr>
                <w:rFonts w:ascii="Cambria Math" w:hAnsi="Cambria Math"/>
              </w:rPr>
              <m:t>900</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imes New Roman" w:hAnsi="Times New Roman"/>
        </w:rPr>
        <w:t>.</w:t>
      </w:r>
    </w:p>
    <w:p w14:paraId="1888F928">
      <w:pPr>
        <w:tabs>
          <w:tab w:val="left" w:pos="2268"/>
          <w:tab w:val="left" w:pos="4536"/>
          <w:tab w:val="left" w:pos="6663"/>
        </w:tabs>
        <w:spacing w:line="360" w:lineRule="auto"/>
        <w:rPr>
          <w:rFonts w:ascii="Times New Roman" w:hAnsi="Times New Roman"/>
        </w:rPr>
      </w:pPr>
      <w:r>
        <w:rPr>
          <w:rFonts w:ascii="Times New Roman" w:hAnsi="Times New Roman" w:eastAsia="仿宋"/>
        </w:rPr>
        <w:t>记至少</w:t>
      </w:r>
      <w:r>
        <w:rPr>
          <w:rFonts w:ascii="Times New Roman" w:hAnsi="Times New Roman"/>
        </w:rPr>
        <w:t>2</w:t>
      </w:r>
      <w:r>
        <w:rPr>
          <w:rFonts w:ascii="Times New Roman" w:hAnsi="Times New Roman" w:eastAsia="仿宋"/>
        </w:rPr>
        <w:t>人工资超过</w:t>
      </w:r>
      <w:r>
        <w:rPr>
          <w:rFonts w:ascii="Times New Roman" w:hAnsi="Times New Roman"/>
        </w:rPr>
        <w:t>3</w:t>
      </w:r>
      <w:r>
        <w:rPr>
          <w:rFonts w:ascii="Times New Roman" w:hAnsi="Times New Roman" w:eastAsia="仿宋"/>
        </w:rPr>
        <w:t xml:space="preserve"> </w:t>
      </w:r>
      <w:r>
        <w:rPr>
          <w:rFonts w:ascii="Times New Roman" w:hAnsi="Times New Roman"/>
        </w:rPr>
        <w:t>500</w:t>
      </w:r>
      <w:r>
        <w:rPr>
          <w:rFonts w:ascii="Times New Roman" w:hAnsi="Times New Roman" w:eastAsia="仿宋"/>
        </w:rPr>
        <w:t>为事件</w:t>
      </w:r>
      <w:r>
        <w:rPr>
          <w:rFonts w:ascii="Times New Roman" w:hAnsi="Times New Roman"/>
          <w:i/>
        </w:rPr>
        <w:t>A</w:t>
      </w:r>
      <w:r>
        <w:rPr>
          <w:rFonts w:ascii="Times New Roman" w:hAnsi="Times New Roman" w:eastAsia="仿宋"/>
        </w:rPr>
        <w:t>，</w:t>
      </w:r>
    </w:p>
    <w:p w14:paraId="508557F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w:t>
      </w:r>
      <m:oMath>
        <m:sSubSup>
          <m:sSubSupPr>
            <m:ctrlPr>
              <w:rPr>
                <w:rFonts w:ascii="Cambria Math" w:hAnsi="Cambria Math"/>
              </w:rPr>
            </m:ctrlPr>
          </m:sSubSup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heme="minorEastAsia" w:hAnsiTheme="minorEastAsia" w:eastAsiaTheme="minorEastAsia"/>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15</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15</m:t>
            </m:r>
            <m:ctrlPr>
              <w:rPr>
                <w:rFonts w:ascii="Cambria Math" w:hAnsi="Cambria Math"/>
              </w:rPr>
            </m:ctrlPr>
          </m:den>
        </m:f>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15</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1 856</m:t>
            </m:r>
            <m:ctrlPr>
              <w:rPr>
                <w:rFonts w:ascii="Cambria Math" w:hAnsi="Cambria Math"/>
              </w:rPr>
            </m:ctrlPr>
          </m:num>
          <m:den>
            <m:r>
              <m:rPr>
                <m:sty m:val="p"/>
              </m:rPr>
              <w:rPr>
                <w:rFonts w:ascii="Cambria Math" w:hAnsi="Cambria Math"/>
              </w:rPr>
              <m:t>3 375</m:t>
            </m:r>
            <m:ctrlPr>
              <w:rPr>
                <w:rFonts w:ascii="Cambria Math" w:hAnsi="Cambria Math"/>
              </w:rPr>
            </m:ctrlPr>
          </m:den>
        </m:f>
      </m:oMath>
      <w:r>
        <w:rPr>
          <w:rFonts w:ascii="Times New Roman" w:hAnsi="Times New Roman"/>
        </w:rPr>
        <w:t>.</w:t>
      </w:r>
    </w:p>
    <w:p w14:paraId="299FFEE2">
      <w:pPr>
        <w:pStyle w:val="2"/>
        <w:jc w:val="center"/>
      </w:pPr>
      <w:r>
        <w:t>专题强化练</w:t>
      </w:r>
    </w:p>
    <w:p w14:paraId="2053CF1B">
      <w:pPr>
        <w:tabs>
          <w:tab w:val="left" w:pos="2268"/>
          <w:tab w:val="left" w:pos="4536"/>
          <w:tab w:val="left" w:pos="6663"/>
        </w:tabs>
        <w:spacing w:line="360" w:lineRule="auto"/>
        <w:jc w:val="center"/>
        <w:rPr>
          <w:rFonts w:ascii="Times New Roman" w:hAnsi="Times New Roman"/>
        </w:rPr>
      </w:pPr>
      <w:r>
        <w:rPr>
          <w:rFonts w:ascii="Times New Roman" w:hAnsi="Times New Roman" w:eastAsia="楷体"/>
        </w:rPr>
        <w:t>[分值：</w:t>
      </w:r>
      <w:r>
        <w:rPr>
          <w:rFonts w:ascii="Times New Roman" w:hAnsi="Times New Roman"/>
        </w:rPr>
        <w:t>90</w:t>
      </w:r>
      <w:r>
        <w:rPr>
          <w:rFonts w:ascii="Times New Roman" w:hAnsi="Times New Roman" w:eastAsia="楷体"/>
        </w:rPr>
        <w:t>分</w:t>
      </w:r>
      <w:r>
        <w:rPr>
          <w:rFonts w:ascii="Times New Roman" w:hAnsi="Times New Roman"/>
        </w:rPr>
        <w:t>]</w:t>
      </w:r>
    </w:p>
    <w:p w14:paraId="5A9527C9">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30</w:t>
      </w:r>
      <w:r>
        <w:rPr>
          <w:rFonts w:ascii="Times New Roman" w:hAnsi="Times New Roman" w:eastAsia="楷体"/>
        </w:rPr>
        <w:t>分)</w:t>
      </w:r>
    </w:p>
    <w:p w14:paraId="27FE9424">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湖北九师联盟模拟)</w:t>
      </w:r>
      <w:r>
        <w:rPr>
          <w:rFonts w:ascii="Times New Roman" w:hAnsi="Times New Roman"/>
        </w:rPr>
        <w:t>已知一组数据从小到大排列为4，6，7，8，9，10，14，15，17，则该组数据的40%分位数为(　　)</w:t>
      </w:r>
    </w:p>
    <w:p w14:paraId="0241C2CD">
      <w:pPr>
        <w:tabs>
          <w:tab w:val="left" w:pos="2268"/>
          <w:tab w:val="left" w:pos="4536"/>
          <w:tab w:val="left" w:pos="6663"/>
        </w:tabs>
        <w:spacing w:line="360" w:lineRule="auto"/>
        <w:rPr>
          <w:rFonts w:ascii="Times New Roman" w:hAnsi="Times New Roman"/>
        </w:rPr>
      </w:pPr>
      <w:r>
        <w:rPr>
          <w:rFonts w:ascii="Times New Roman" w:hAnsi="Times New Roman"/>
        </w:rPr>
        <w:t>A.7</w:t>
      </w:r>
      <w:r>
        <w:rPr>
          <w:rFonts w:ascii="Times New Roman" w:hAnsi="Times New Roman"/>
        </w:rPr>
        <w:tab/>
      </w:r>
      <w:r>
        <w:rPr>
          <w:rFonts w:ascii="Times New Roman" w:hAnsi="Times New Roman"/>
        </w:rPr>
        <w:t>B.8</w:t>
      </w:r>
      <w:r>
        <w:rPr>
          <w:rFonts w:ascii="Times New Roman" w:hAnsi="Times New Roman"/>
        </w:rPr>
        <w:tab/>
      </w:r>
      <w:r>
        <w:rPr>
          <w:rFonts w:ascii="Times New Roman" w:hAnsi="Times New Roman"/>
        </w:rPr>
        <w:t>C.9</w:t>
      </w:r>
      <w:r>
        <w:rPr>
          <w:rFonts w:ascii="Times New Roman" w:hAnsi="Times New Roman"/>
        </w:rPr>
        <w:tab/>
      </w:r>
      <w:r>
        <w:rPr>
          <w:rFonts w:ascii="Times New Roman" w:hAnsi="Times New Roman"/>
        </w:rPr>
        <w:t>D.10</w:t>
      </w:r>
    </w:p>
    <w:p w14:paraId="5B49414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0C849FC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该组数据从小到大排列为</w:t>
      </w:r>
      <w:r>
        <w:rPr>
          <w:rFonts w:ascii="Times New Roman" w:hAnsi="Times New Roman"/>
        </w:rPr>
        <w:t>4</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8</w:t>
      </w:r>
      <w:r>
        <w:rPr>
          <w:rFonts w:ascii="Times New Roman" w:hAnsi="Times New Roman" w:eastAsia="仿宋"/>
        </w:rPr>
        <w:t>，</w:t>
      </w:r>
      <w:r>
        <w:rPr>
          <w:rFonts w:ascii="Times New Roman" w:hAnsi="Times New Roman"/>
        </w:rPr>
        <w:t>9</w:t>
      </w:r>
      <w:r>
        <w:rPr>
          <w:rFonts w:ascii="Times New Roman" w:hAnsi="Times New Roman" w:eastAsia="仿宋"/>
        </w:rPr>
        <w:t>，</w:t>
      </w:r>
      <w:r>
        <w:rPr>
          <w:rFonts w:ascii="Times New Roman" w:hAnsi="Times New Roman"/>
        </w:rPr>
        <w:t>10</w:t>
      </w:r>
      <w:r>
        <w:rPr>
          <w:rFonts w:ascii="Times New Roman" w:hAnsi="Times New Roman" w:eastAsia="仿宋"/>
        </w:rPr>
        <w:t>，</w:t>
      </w:r>
      <w:r>
        <w:rPr>
          <w:rFonts w:ascii="Times New Roman" w:hAnsi="Times New Roman"/>
        </w:rPr>
        <w:t>14</w:t>
      </w:r>
      <w:r>
        <w:rPr>
          <w:rFonts w:ascii="Times New Roman" w:hAnsi="Times New Roman" w:eastAsia="仿宋"/>
        </w:rPr>
        <w:t>，</w:t>
      </w:r>
      <w:r>
        <w:rPr>
          <w:rFonts w:ascii="Times New Roman" w:hAnsi="Times New Roman"/>
        </w:rPr>
        <w:t>15</w:t>
      </w:r>
      <w:r>
        <w:rPr>
          <w:rFonts w:ascii="Times New Roman" w:hAnsi="Times New Roman" w:eastAsia="仿宋"/>
        </w:rPr>
        <w:t>，</w:t>
      </w:r>
      <w:r>
        <w:rPr>
          <w:rFonts w:ascii="Times New Roman" w:hAnsi="Times New Roman"/>
        </w:rPr>
        <w:t>17</w:t>
      </w:r>
      <w:r>
        <w:rPr>
          <w:rFonts w:ascii="Times New Roman" w:hAnsi="Times New Roman" w:eastAsia="仿宋"/>
        </w:rPr>
        <w:t>，因为</w:t>
      </w:r>
      <w:r>
        <w:rPr>
          <w:rFonts w:ascii="Times New Roman" w:hAnsi="Times New Roman"/>
        </w:rPr>
        <w:t>9</w:t>
      </w:r>
      <w:r>
        <w:rPr>
          <w:rFonts w:asciiTheme="minorEastAsia" w:hAnsiTheme="minorEastAsia" w:eastAsiaTheme="minorEastAsia"/>
        </w:rPr>
        <w:t>×</w:t>
      </w:r>
      <w:r>
        <w:rPr>
          <w:rFonts w:ascii="Times New Roman" w:hAnsi="Times New Roman"/>
        </w:rPr>
        <w:t>40%=3.6</w:t>
      </w:r>
      <w:r>
        <w:rPr>
          <w:rFonts w:ascii="Times New Roman" w:hAnsi="Times New Roman" w:eastAsia="仿宋"/>
        </w:rPr>
        <w:t>，所以该组数据的</w:t>
      </w:r>
      <w:r>
        <w:rPr>
          <w:rFonts w:ascii="Times New Roman" w:hAnsi="Times New Roman"/>
        </w:rPr>
        <w:t>40%</w:t>
      </w:r>
      <w:r>
        <w:rPr>
          <w:rFonts w:ascii="Times New Roman" w:hAnsi="Times New Roman" w:eastAsia="仿宋"/>
        </w:rPr>
        <w:t>分位数为第</w:t>
      </w:r>
      <w:r>
        <w:rPr>
          <w:rFonts w:ascii="Times New Roman" w:hAnsi="Times New Roman"/>
        </w:rPr>
        <w:t>4</w:t>
      </w:r>
      <w:r>
        <w:rPr>
          <w:rFonts w:ascii="Times New Roman" w:hAnsi="Times New Roman" w:eastAsia="仿宋"/>
        </w:rPr>
        <w:t>个数据，即数据的</w:t>
      </w:r>
      <w:r>
        <w:rPr>
          <w:rFonts w:ascii="Times New Roman" w:hAnsi="Times New Roman"/>
        </w:rPr>
        <w:t>40%</w:t>
      </w:r>
      <w:r>
        <w:rPr>
          <w:rFonts w:ascii="Times New Roman" w:hAnsi="Times New Roman" w:eastAsia="仿宋"/>
        </w:rPr>
        <w:t>分位数为</w:t>
      </w:r>
      <w:r>
        <w:rPr>
          <w:rFonts w:ascii="Times New Roman" w:hAnsi="Times New Roman"/>
        </w:rPr>
        <w:t>8.</w:t>
      </w:r>
    </w:p>
    <w:p w14:paraId="371D1079">
      <w:pPr>
        <w:tabs>
          <w:tab w:val="left" w:pos="2268"/>
          <w:tab w:val="left" w:pos="4536"/>
          <w:tab w:val="left" w:pos="6663"/>
        </w:tabs>
        <w:spacing w:line="360" w:lineRule="auto"/>
        <w:rPr>
          <w:rFonts w:ascii="Times New Roman" w:hAnsi="Times New Roman"/>
        </w:rPr>
      </w:pPr>
      <w:r>
        <w:rPr>
          <w:rFonts w:ascii="Times New Roman" w:hAnsi="Times New Roman"/>
        </w:rPr>
        <w:t>2.某工厂利用随机数表对生产的50个零件进行抽样测试，先将50个零件进行编号，编号分别为01，02，</w:t>
      </w:r>
      <w:r>
        <w:rPr>
          <w:rFonts w:asciiTheme="minorEastAsia" w:hAnsiTheme="minorEastAsia" w:eastAsiaTheme="minorEastAsia"/>
        </w:rPr>
        <w:t>…</w:t>
      </w:r>
      <w:r>
        <w:rPr>
          <w:rFonts w:ascii="Times New Roman" w:hAnsi="Times New Roman"/>
        </w:rPr>
        <w:t>，50，从中抽取5个样本，下面提供随机数表的第1行到第2行：</w:t>
      </w:r>
    </w:p>
    <w:p w14:paraId="465DA792">
      <w:pPr>
        <w:tabs>
          <w:tab w:val="left" w:pos="2268"/>
          <w:tab w:val="left" w:pos="4536"/>
          <w:tab w:val="left" w:pos="6663"/>
        </w:tabs>
        <w:spacing w:line="360" w:lineRule="auto"/>
        <w:rPr>
          <w:rFonts w:ascii="Times New Roman" w:hAnsi="Times New Roman"/>
        </w:rPr>
      </w:pPr>
      <w:r>
        <w:rPr>
          <w:rFonts w:ascii="Times New Roman" w:hAnsi="Times New Roman"/>
        </w:rPr>
        <w:t>66　67　40　37　14　64　05　71　11　05　65</w:t>
      </w:r>
    </w:p>
    <w:p w14:paraId="4E329A74">
      <w:pPr>
        <w:tabs>
          <w:tab w:val="left" w:pos="2268"/>
          <w:tab w:val="left" w:pos="4536"/>
          <w:tab w:val="left" w:pos="6663"/>
        </w:tabs>
        <w:spacing w:line="360" w:lineRule="auto"/>
        <w:rPr>
          <w:rFonts w:ascii="Times New Roman" w:hAnsi="Times New Roman"/>
        </w:rPr>
      </w:pPr>
      <w:r>
        <w:rPr>
          <w:rFonts w:ascii="Times New Roman" w:hAnsi="Times New Roman"/>
        </w:rPr>
        <w:t>09　95　86　68　76　83　20　37　90</w:t>
      </w:r>
    </w:p>
    <w:p w14:paraId="77F2432C">
      <w:pPr>
        <w:tabs>
          <w:tab w:val="left" w:pos="2268"/>
          <w:tab w:val="left" w:pos="4536"/>
          <w:tab w:val="left" w:pos="6663"/>
        </w:tabs>
        <w:spacing w:line="360" w:lineRule="auto"/>
        <w:rPr>
          <w:rFonts w:ascii="Times New Roman" w:hAnsi="Times New Roman"/>
        </w:rPr>
      </w:pPr>
      <w:r>
        <w:rPr>
          <w:rFonts w:ascii="Times New Roman" w:hAnsi="Times New Roman"/>
        </w:rPr>
        <w:t>57　16　03　11　63　14　90　84　45　21　75</w:t>
      </w:r>
    </w:p>
    <w:p w14:paraId="56942468">
      <w:pPr>
        <w:tabs>
          <w:tab w:val="left" w:pos="2268"/>
          <w:tab w:val="left" w:pos="4536"/>
          <w:tab w:val="left" w:pos="6663"/>
        </w:tabs>
        <w:spacing w:line="360" w:lineRule="auto"/>
        <w:rPr>
          <w:rFonts w:ascii="Times New Roman" w:hAnsi="Times New Roman"/>
        </w:rPr>
      </w:pPr>
      <w:r>
        <w:rPr>
          <w:rFonts w:ascii="Times New Roman" w:hAnsi="Times New Roman"/>
        </w:rPr>
        <w:t>73　88　05　90　52　23　59　43　10</w:t>
      </w:r>
    </w:p>
    <w:p w14:paraId="24809899">
      <w:pPr>
        <w:tabs>
          <w:tab w:val="left" w:pos="2268"/>
          <w:tab w:val="left" w:pos="4536"/>
          <w:tab w:val="left" w:pos="6663"/>
        </w:tabs>
        <w:spacing w:line="360" w:lineRule="auto"/>
        <w:rPr>
          <w:rFonts w:ascii="Times New Roman" w:hAnsi="Times New Roman"/>
        </w:rPr>
      </w:pPr>
      <w:r>
        <w:rPr>
          <w:rFonts w:ascii="Times New Roman" w:hAnsi="Times New Roman"/>
        </w:rPr>
        <w:t>若从表中第1行第9列开始向右依次读取数据，则得到的第4个样本的编号是(　　)</w:t>
      </w:r>
    </w:p>
    <w:p w14:paraId="09B407CD">
      <w:pPr>
        <w:tabs>
          <w:tab w:val="left" w:pos="2268"/>
          <w:tab w:val="left" w:pos="4536"/>
          <w:tab w:val="left" w:pos="6663"/>
        </w:tabs>
        <w:spacing w:line="360" w:lineRule="auto"/>
        <w:rPr>
          <w:rFonts w:ascii="Times New Roman" w:hAnsi="Times New Roman"/>
        </w:rPr>
      </w:pPr>
      <w:r>
        <w:rPr>
          <w:rFonts w:ascii="Times New Roman" w:hAnsi="Times New Roman"/>
        </w:rPr>
        <w:t>A.10</w:t>
      </w:r>
      <w:r>
        <w:rPr>
          <w:rFonts w:ascii="Times New Roman" w:hAnsi="Times New Roman"/>
        </w:rPr>
        <w:tab/>
      </w:r>
      <w:r>
        <w:rPr>
          <w:rFonts w:ascii="Times New Roman" w:hAnsi="Times New Roman"/>
        </w:rPr>
        <w:t>B.09</w:t>
      </w:r>
      <w:r>
        <w:rPr>
          <w:rFonts w:ascii="Times New Roman" w:hAnsi="Times New Roman"/>
        </w:rPr>
        <w:tab/>
      </w:r>
      <w:r>
        <w:rPr>
          <w:rFonts w:ascii="Times New Roman" w:hAnsi="Times New Roman"/>
        </w:rPr>
        <w:t>C.71</w:t>
      </w:r>
      <w:r>
        <w:rPr>
          <w:rFonts w:ascii="Times New Roman" w:hAnsi="Times New Roman"/>
        </w:rPr>
        <w:tab/>
      </w:r>
      <w:r>
        <w:rPr>
          <w:rFonts w:ascii="Times New Roman" w:hAnsi="Times New Roman"/>
        </w:rPr>
        <w:t>D.20</w:t>
      </w:r>
    </w:p>
    <w:p w14:paraId="1302A11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4D7BE47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从随机数表第</w:t>
      </w:r>
      <w:r>
        <w:rPr>
          <w:rFonts w:ascii="Times New Roman" w:hAnsi="Times New Roman"/>
        </w:rPr>
        <w:t>1</w:t>
      </w:r>
      <w:r>
        <w:rPr>
          <w:rFonts w:ascii="Times New Roman" w:hAnsi="Times New Roman" w:eastAsia="仿宋"/>
        </w:rPr>
        <w:t>行的第</w:t>
      </w:r>
      <w:r>
        <w:rPr>
          <w:rFonts w:ascii="Times New Roman" w:hAnsi="Times New Roman"/>
        </w:rPr>
        <w:t>9</w:t>
      </w:r>
      <w:r>
        <w:rPr>
          <w:rFonts w:ascii="Times New Roman" w:hAnsi="Times New Roman" w:eastAsia="仿宋"/>
        </w:rPr>
        <w:t>列数字开始由左向右每次连续读取</w:t>
      </w:r>
      <w:r>
        <w:rPr>
          <w:rFonts w:ascii="Times New Roman" w:hAnsi="Times New Roman"/>
        </w:rPr>
        <w:t>2</w:t>
      </w:r>
      <w:r>
        <w:rPr>
          <w:rFonts w:ascii="Times New Roman" w:hAnsi="Times New Roman" w:eastAsia="仿宋"/>
        </w:rPr>
        <w:t>个数字，删除超出范围及重复的编号，符合条件的编号有</w:t>
      </w:r>
      <w:r>
        <w:rPr>
          <w:rFonts w:ascii="Times New Roman" w:hAnsi="Times New Roman"/>
        </w:rPr>
        <w:t>14</w:t>
      </w:r>
      <w:r>
        <w:rPr>
          <w:rFonts w:ascii="Times New Roman" w:hAnsi="Times New Roman" w:eastAsia="仿宋"/>
        </w:rPr>
        <w:t>，</w:t>
      </w:r>
      <w:r>
        <w:rPr>
          <w:rFonts w:ascii="Times New Roman" w:hAnsi="Times New Roman"/>
        </w:rPr>
        <w:t>05</w:t>
      </w:r>
      <w:r>
        <w:rPr>
          <w:rFonts w:ascii="Times New Roman" w:hAnsi="Times New Roman" w:eastAsia="仿宋"/>
        </w:rPr>
        <w:t>，</w:t>
      </w:r>
      <w:r>
        <w:rPr>
          <w:rFonts w:ascii="Times New Roman" w:hAnsi="Times New Roman"/>
        </w:rPr>
        <w:t>11</w:t>
      </w:r>
      <w:r>
        <w:rPr>
          <w:rFonts w:ascii="Times New Roman" w:hAnsi="Times New Roman" w:eastAsia="仿宋"/>
        </w:rPr>
        <w:t>，</w:t>
      </w:r>
      <w:r>
        <w:rPr>
          <w:rFonts w:ascii="Times New Roman" w:hAnsi="Times New Roman"/>
        </w:rPr>
        <w:t>09</w:t>
      </w:r>
      <w:r>
        <w:rPr>
          <w:rFonts w:ascii="Times New Roman" w:hAnsi="Times New Roman" w:eastAsia="仿宋"/>
        </w:rPr>
        <w:t>，</w:t>
      </w:r>
      <w:r>
        <w:rPr>
          <w:rFonts w:ascii="Times New Roman" w:hAnsi="Times New Roman"/>
        </w:rPr>
        <w:t>20</w:t>
      </w:r>
      <w:r>
        <w:rPr>
          <w:rFonts w:ascii="Times New Roman" w:hAnsi="Times New Roman" w:eastAsia="仿宋"/>
        </w:rPr>
        <w:t>，所以选出来的第</w:t>
      </w:r>
      <w:r>
        <w:rPr>
          <w:rFonts w:ascii="Times New Roman" w:hAnsi="Times New Roman"/>
        </w:rPr>
        <w:t>4</w:t>
      </w:r>
      <w:r>
        <w:rPr>
          <w:rFonts w:ascii="Times New Roman" w:hAnsi="Times New Roman" w:eastAsia="仿宋"/>
        </w:rPr>
        <w:t>个样本的编号为</w:t>
      </w:r>
      <w:r>
        <w:rPr>
          <w:rFonts w:ascii="Times New Roman" w:hAnsi="Times New Roman"/>
        </w:rPr>
        <w:t>09.</w:t>
      </w:r>
    </w:p>
    <w:p w14:paraId="4D2DE82B">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东三省四市教研联合体模拟)</w:t>
      </w:r>
      <w:r>
        <w:rPr>
          <w:rFonts w:ascii="Times New Roman" w:hAnsi="Times New Roman"/>
        </w:rPr>
        <w:t>为了了解学校质量监测成绩，现随机抽取该校200名学生的成绩作为样本进行分析，并绘制频率分布直方图，若该频率分布直方图的组距为10，且样本中成绩在区间[92.5，102.5)这一组内的学生有40人，则在频率分布直方图中该组数据对应的矩形高度为(　　)</w:t>
      </w:r>
    </w:p>
    <w:p w14:paraId="1D10ED5A">
      <w:pPr>
        <w:tabs>
          <w:tab w:val="left" w:pos="2268"/>
          <w:tab w:val="left" w:pos="4536"/>
          <w:tab w:val="left" w:pos="6663"/>
        </w:tabs>
        <w:spacing w:line="360" w:lineRule="auto"/>
        <w:rPr>
          <w:rFonts w:ascii="Times New Roman" w:hAnsi="Times New Roman"/>
        </w:rPr>
      </w:pPr>
      <w:r>
        <w:rPr>
          <w:rFonts w:ascii="Times New Roman" w:hAnsi="Times New Roman"/>
        </w:rPr>
        <w:t>A.0.02</w:t>
      </w:r>
      <w:r>
        <w:rPr>
          <w:rFonts w:ascii="Times New Roman" w:hAnsi="Times New Roman"/>
        </w:rPr>
        <w:tab/>
      </w:r>
      <w:r>
        <w:rPr>
          <w:rFonts w:ascii="Times New Roman" w:hAnsi="Times New Roman"/>
        </w:rPr>
        <w:t>B.0.2</w:t>
      </w:r>
      <w:r>
        <w:rPr>
          <w:rFonts w:ascii="Times New Roman" w:hAnsi="Times New Roman"/>
        </w:rPr>
        <w:tab/>
      </w:r>
      <w:r>
        <w:rPr>
          <w:rFonts w:ascii="Times New Roman" w:hAnsi="Times New Roman"/>
        </w:rPr>
        <w:t>C.0.04</w:t>
      </w:r>
      <w:r>
        <w:rPr>
          <w:rFonts w:ascii="Times New Roman" w:hAnsi="Times New Roman"/>
        </w:rPr>
        <w:tab/>
      </w:r>
      <w:r>
        <w:rPr>
          <w:rFonts w:ascii="Times New Roman" w:hAnsi="Times New Roman"/>
        </w:rPr>
        <w:t>D.0.4</w:t>
      </w:r>
    </w:p>
    <w:p w14:paraId="0DFE1DF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7ABBD68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由题意成绩在区间[</w:t>
      </w:r>
      <w:r>
        <w:rPr>
          <w:rFonts w:ascii="Times New Roman" w:hAnsi="Times New Roman"/>
        </w:rPr>
        <w:t>92.5</w:t>
      </w:r>
      <w:r>
        <w:rPr>
          <w:rFonts w:ascii="Times New Roman" w:hAnsi="Times New Roman" w:eastAsia="仿宋"/>
        </w:rPr>
        <w:t>，</w:t>
      </w:r>
      <w:r>
        <w:rPr>
          <w:rFonts w:ascii="Times New Roman" w:hAnsi="Times New Roman"/>
        </w:rPr>
        <w:t>102.5</w:t>
      </w:r>
      <w:r>
        <w:rPr>
          <w:rFonts w:ascii="Times New Roman" w:hAnsi="Times New Roman" w:eastAsia="仿宋"/>
        </w:rPr>
        <w:t>)内学生的频率为</w:t>
      </w:r>
      <m:oMath>
        <m:f>
          <m:fPr>
            <m:ctrlPr>
              <w:rPr>
                <w:rFonts w:ascii="Cambria Math" w:hAnsi="Cambria Math"/>
              </w:rPr>
            </m:ctrlPr>
          </m:fPr>
          <m:num>
            <m:r>
              <m:rPr>
                <m:sty m:val="p"/>
              </m:rPr>
              <w:rPr>
                <w:rFonts w:ascii="Cambria Math" w:hAnsi="Cambria Math"/>
              </w:rPr>
              <m:t>40</m:t>
            </m:r>
            <m:ctrlPr>
              <w:rPr>
                <w:rFonts w:ascii="Cambria Math" w:hAnsi="Cambria Math"/>
              </w:rPr>
            </m:ctrlPr>
          </m:num>
          <m:den>
            <m:r>
              <m:rPr>
                <m:sty m:val="p"/>
              </m:rPr>
              <w:rPr>
                <w:rFonts w:ascii="Cambria Math" w:hAnsi="Cambria Math"/>
              </w:rPr>
              <m:t>200</m:t>
            </m:r>
            <m:ctrlPr>
              <w:rPr>
                <w:rFonts w:ascii="Cambria Math" w:hAnsi="Cambria Math"/>
              </w:rPr>
            </m:ctrlPr>
          </m:den>
        </m:f>
      </m:oMath>
      <w:r>
        <w:rPr>
          <w:rFonts w:ascii="Times New Roman" w:hAnsi="Times New Roman"/>
        </w:rPr>
        <w:t>=0.2</w:t>
      </w:r>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频率</m:t>
            </m:r>
            <m:ctrlPr>
              <w:rPr>
                <w:rFonts w:ascii="Cambria Math" w:hAnsi="Cambria Math" w:eastAsia="仿宋"/>
              </w:rPr>
            </m:ctrlPr>
          </m:num>
          <m:den>
            <m:r>
              <m:rPr>
                <m:sty m:val="p"/>
              </m:rPr>
              <w:rPr>
                <w:rFonts w:ascii="Cambria Math" w:hAnsi="Cambria Math" w:eastAsia="仿宋"/>
              </w:rPr>
              <m:t>组距</m:t>
            </m:r>
            <m:ctrlPr>
              <w:rPr>
                <w:rFonts w:ascii="Cambria Math" w:hAnsi="Cambria Math" w:eastAsia="仿宋"/>
              </w:rPr>
            </m:ctrlPr>
          </m:den>
        </m:f>
      </m:oMath>
      <w:r>
        <w:rPr>
          <w:rFonts w:ascii="Times New Roman" w:hAnsi="Times New Roman"/>
        </w:rPr>
        <w:t>=0.02</w:t>
      </w:r>
      <w:r>
        <w:rPr>
          <w:rFonts w:ascii="Times New Roman" w:hAnsi="Times New Roman" w:eastAsia="仿宋"/>
        </w:rPr>
        <w:t>，即所求矩形高度为</w:t>
      </w:r>
      <w:r>
        <w:rPr>
          <w:rFonts w:ascii="Times New Roman" w:hAnsi="Times New Roman"/>
        </w:rPr>
        <w:t>0.02.</w:t>
      </w:r>
    </w:p>
    <w:p w14:paraId="0BED7869">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安康联考)</w:t>
      </w:r>
      <w:r>
        <w:rPr>
          <w:rFonts w:ascii="Times New Roman" w:hAnsi="Times New Roman"/>
        </w:rPr>
        <w:t>有一组样本数据</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x</w:t>
      </w:r>
      <w:r>
        <w:rPr>
          <w:rFonts w:ascii="Times New Roman" w:hAnsi="Times New Roman"/>
          <w:i/>
          <w:vertAlign w:val="subscript"/>
        </w:rPr>
        <w:t>n</w:t>
      </w:r>
      <w:r>
        <w:rPr>
          <w:rFonts w:ascii="Times New Roman" w:hAnsi="Times New Roman"/>
        </w:rPr>
        <w:t>，其平均数为</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1</m:t>
            </m:r>
            <m:ctrlPr>
              <w:rPr>
                <w:rFonts w:ascii="Cambria Math" w:hAnsi="Cambria Math"/>
              </w:rPr>
            </m:ctrlPr>
          </m:sub>
        </m:sSub>
      </m:oMath>
      <w:r>
        <w:rPr>
          <w:rFonts w:ascii="Times New Roman" w:hAnsi="Times New Roman"/>
        </w:rPr>
        <w:t>，方差为</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，若样本数据-</w:t>
      </w:r>
      <w:r>
        <w:rPr>
          <w:rFonts w:ascii="Times New Roman" w:hAnsi="Times New Roman"/>
          <w:i/>
        </w:rPr>
        <w:t>x</w:t>
      </w:r>
      <w:r>
        <w:rPr>
          <w:rFonts w:ascii="Times New Roman" w:hAnsi="Times New Roman"/>
          <w:vertAlign w:val="subscript"/>
        </w:rPr>
        <w:t>1</w:t>
      </w:r>
      <w:r>
        <w:rPr>
          <w:rFonts w:ascii="Times New Roman" w:hAnsi="Times New Roman"/>
        </w:rPr>
        <w:t>+1，-</w:t>
      </w:r>
      <w:r>
        <w:rPr>
          <w:rFonts w:ascii="Times New Roman" w:hAnsi="Times New Roman"/>
          <w:i/>
        </w:rPr>
        <w:t>x</w:t>
      </w:r>
      <w:r>
        <w:rPr>
          <w:rFonts w:ascii="Times New Roman" w:hAnsi="Times New Roman"/>
          <w:vertAlign w:val="subscript"/>
        </w:rPr>
        <w:t>2</w:t>
      </w:r>
      <w:r>
        <w:rPr>
          <w:rFonts w:ascii="Times New Roman" w:hAnsi="Times New Roman"/>
        </w:rPr>
        <w:t>+1，</w:t>
      </w:r>
      <w:r>
        <w:rPr>
          <w:rFonts w:asciiTheme="minorEastAsia" w:hAnsiTheme="minorEastAsia" w:eastAsiaTheme="minorEastAsia"/>
        </w:rPr>
        <w:t>…</w:t>
      </w:r>
      <w:r>
        <w:rPr>
          <w:rFonts w:ascii="Times New Roman" w:hAnsi="Times New Roman"/>
        </w:rPr>
        <w:t>，-</w:t>
      </w:r>
      <w:r>
        <w:rPr>
          <w:rFonts w:ascii="Times New Roman" w:hAnsi="Times New Roman"/>
          <w:i/>
        </w:rPr>
        <w:t>x</w:t>
      </w:r>
      <w:r>
        <w:rPr>
          <w:rFonts w:ascii="Times New Roman" w:hAnsi="Times New Roman"/>
          <w:i/>
          <w:vertAlign w:val="subscript"/>
        </w:rPr>
        <w:t>n</w:t>
      </w:r>
      <w:r>
        <w:rPr>
          <w:rFonts w:ascii="Times New Roman" w:hAnsi="Times New Roman"/>
        </w:rPr>
        <w:t>+1的平均数为</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2</m:t>
            </m:r>
            <m:ctrlPr>
              <w:rPr>
                <w:rFonts w:ascii="Cambria Math" w:hAnsi="Cambria Math"/>
              </w:rPr>
            </m:ctrlPr>
          </m:sub>
        </m:sSub>
      </m:oMath>
      <w:r>
        <w:rPr>
          <w:rFonts w:ascii="Times New Roman" w:hAnsi="Times New Roman"/>
        </w:rPr>
        <w:t>，方差为</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，则(　　)</w:t>
      </w:r>
    </w:p>
    <w:p w14:paraId="28099B0D">
      <w:pPr>
        <w:tabs>
          <w:tab w:val="left" w:pos="2268"/>
          <w:tab w:val="left" w:pos="4536"/>
          <w:tab w:val="left" w:pos="6663"/>
        </w:tabs>
        <w:spacing w:line="360" w:lineRule="auto"/>
        <w:rPr>
          <w:rFonts w:ascii="Times New Roman" w:hAnsi="Times New Roman"/>
        </w:rPr>
      </w:pPr>
      <w:r>
        <w:rPr>
          <w:rFonts w:ascii="Times New Roman" w:hAnsi="Times New Roman"/>
        </w:rPr>
        <w:t>A.</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2</m:t>
            </m:r>
            <m:ctrlPr>
              <w:rPr>
                <w:rFonts w:ascii="Cambria Math" w:hAnsi="Cambria Math"/>
              </w:rPr>
            </m:ctrlPr>
          </m:sub>
        </m:sSub>
      </m:oMath>
      <w:r>
        <w:rPr>
          <w:rFonts w:ascii="Times New Roman" w:hAnsi="Times New Roman"/>
        </w:rPr>
        <w:t>=</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1</m:t>
            </m:r>
            <m:ctrlPr>
              <w:rPr>
                <w:rFonts w:ascii="Cambria Math" w:hAnsi="Cambria Math"/>
              </w:rPr>
            </m:ctrlPr>
          </m:sub>
        </m:sSub>
      </m:oMath>
      <w:r>
        <w:rPr>
          <w:rFonts w:ascii="Times New Roman" w:hAnsi="Times New Roman"/>
        </w:rPr>
        <w:t>-1</w:t>
      </w:r>
      <w:r>
        <w:rPr>
          <w:rFonts w:ascii="Times New Roman" w:hAnsi="Times New Roman"/>
        </w:rPr>
        <w:tab/>
      </w:r>
      <w:r>
        <w:rPr>
          <w:rFonts w:ascii="Times New Roman" w:hAnsi="Times New Roman"/>
        </w:rPr>
        <w:t>B.</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2</m:t>
            </m:r>
            <m:ctrlPr>
              <w:rPr>
                <w:rFonts w:ascii="Cambria Math" w:hAnsi="Cambria Math"/>
              </w:rPr>
            </m:ctrlPr>
          </m:sub>
        </m:sSub>
      </m:oMath>
      <w:r>
        <w:rPr>
          <w:rFonts w:ascii="Times New Roman" w:hAnsi="Times New Roman"/>
        </w:rPr>
        <w:t>=</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1</m:t>
            </m:r>
            <m:ctrlPr>
              <w:rPr>
                <w:rFonts w:ascii="Cambria Math" w:hAnsi="Cambria Math"/>
              </w:rPr>
            </m:ctrlPr>
          </m:sub>
        </m:sSub>
      </m:oMath>
    </w:p>
    <w:p w14:paraId="3D06EBC7">
      <w:pPr>
        <w:tabs>
          <w:tab w:val="left" w:pos="2268"/>
          <w:tab w:val="left" w:pos="4536"/>
          <w:tab w:val="left" w:pos="6663"/>
        </w:tabs>
        <w:spacing w:line="360" w:lineRule="auto"/>
        <w:rPr>
          <w:rFonts w:ascii="Times New Roman" w:hAnsi="Times New Roman"/>
        </w:rPr>
      </w:pPr>
      <w:r>
        <w:rPr>
          <w:rFonts w:ascii="Times New Roman" w:hAnsi="Times New Roman"/>
        </w:rPr>
        <w:t>C.</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ab/>
      </w:r>
      <w:r>
        <w:rPr>
          <w:rFonts w:ascii="Times New Roman" w:hAnsi="Times New Roman"/>
        </w:rPr>
        <w:t>D.</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&gt;</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p>
    <w:p w14:paraId="6777C55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437C65C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根据样本数据平均数公式可知，</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2</m:t>
            </m:r>
            <m:ctrlPr>
              <w:rPr>
                <w:rFonts w:ascii="Cambria Math" w:hAnsi="Cambria Math"/>
              </w:rPr>
            </m:ctrlPr>
          </m:sub>
        </m:sSub>
      </m:oMath>
      <w:r>
        <w:rPr>
          <w:rFonts w:ascii="Times New Roman" w:hAnsi="Times New Roman"/>
        </w:rPr>
        <w:t>=-</w:t>
      </w:r>
      <m:oMath>
        <m:sSub>
          <m:sSubPr>
            <m:ctrlPr>
              <w:rPr>
                <w:rFonts w:ascii="Cambria Math" w:hAnsi="Cambria Math"/>
              </w:rPr>
            </m:ctrlPr>
          </m:sSubPr>
          <m:e>
            <m:bar>
              <m:barPr>
                <m:pos m:val="top"/>
                <m:ctrlPr>
                  <w:rPr>
                    <w:rFonts w:ascii="Cambria Math" w:hAnsi="Cambria Math"/>
                  </w:rPr>
                </m:ctrlPr>
              </m:barPr>
              <m:e>
                <m:r>
                  <m:rPr/>
                  <w:rPr>
                    <w:rFonts w:ascii="Cambria Math" w:hAnsi="Cambria Math"/>
                  </w:rPr>
                  <m:t>x</m:t>
                </m:r>
                <m:ctrlPr>
                  <w:rPr>
                    <w:rFonts w:ascii="Cambria Math" w:hAnsi="Cambria Math"/>
                  </w:rPr>
                </m:ctrlPr>
              </m:e>
            </m:bar>
            <m:ctrlPr>
              <w:rPr>
                <w:rFonts w:ascii="Cambria Math" w:hAnsi="Cambria Math"/>
              </w:rPr>
            </m:ctrlPr>
          </m:e>
          <m:sub>
            <m:r>
              <m:rPr>
                <m:sty m:val="p"/>
              </m:rPr>
              <w:rPr>
                <w:rFonts w:ascii="Cambria Math" w:hAnsi="Cambria Math"/>
              </w:rPr>
              <m:t>1</m:t>
            </m:r>
            <m:ctrlPr>
              <w:rPr>
                <w:rFonts w:ascii="Cambria Math" w:hAnsi="Cambria Math"/>
              </w:rPr>
            </m:ctrlPr>
          </m:sub>
        </m:sSub>
      </m:oMath>
      <w:r>
        <w:rPr>
          <w:rFonts w:ascii="Times New Roman" w:hAnsi="Times New Roman"/>
        </w:rPr>
        <w:t>+1</w:t>
      </w:r>
      <w:r>
        <w:rPr>
          <w:rFonts w:ascii="Times New Roman" w:hAnsi="Times New Roman" w:eastAsia="仿宋"/>
        </w:rPr>
        <w:t>，方差</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vertAlign w:val="superscript"/>
        </w:rPr>
        <w:t>2</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m:oMath>
        <m:sSubSup>
          <m:sSubSupPr>
            <m:ctrlPr>
              <w:rPr>
                <w:rFonts w:ascii="Cambria Math" w:hAnsi="Cambria Math"/>
              </w:rPr>
            </m:ctrlPr>
          </m:sSubSupPr>
          <m:e>
            <m:r>
              <m:rPr/>
              <w:rPr>
                <w:rFonts w:ascii="Cambria Math" w:hAnsi="Cambria Math"/>
              </w:rPr>
              <m:t>s</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p>
    <w:p w14:paraId="778411F5">
      <w:pPr>
        <w:tabs>
          <w:tab w:val="left" w:pos="2268"/>
          <w:tab w:val="left" w:pos="4536"/>
          <w:tab w:val="left" w:pos="6663"/>
        </w:tabs>
        <w:spacing w:line="360" w:lineRule="auto"/>
        <w:rPr>
          <w:rFonts w:ascii="Times New Roman" w:hAnsi="Times New Roman"/>
        </w:rPr>
      </w:pPr>
      <w:r>
        <w:rPr>
          <w:rFonts w:ascii="Times New Roman" w:hAnsi="Times New Roman"/>
        </w:rPr>
        <w:t>5.某在线平台利用AI技术为学生提供个性化学习路径，为了解学生对平台的满意程度，随机抽取使用该平台的学生进行打分，将收集到的分数按照[30，40)，[40，50)，[50，60)，[60，70)，[70，80)，[80，90)，[90，100]分组，画出频率分布直方图如图所示，则这些数据的中位数约为(　　)</w:t>
      </w:r>
    </w:p>
    <w:p w14:paraId="235BCE4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159635" cy="1514475"/>
            <wp:effectExtent l="0" t="0" r="0" b="9525"/>
            <wp:docPr id="1550"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5.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159635" cy="1514475"/>
                    </a:xfrm>
                    <a:prstGeom prst="rect">
                      <a:avLst/>
                    </a:prstGeom>
                    <a:noFill/>
                    <a:ln>
                      <a:noFill/>
                    </a:ln>
                  </pic:spPr>
                </pic:pic>
              </a:graphicData>
            </a:graphic>
          </wp:inline>
        </w:drawing>
      </w:r>
    </w:p>
    <w:p w14:paraId="2E38BA90">
      <w:pPr>
        <w:tabs>
          <w:tab w:val="left" w:pos="2268"/>
          <w:tab w:val="left" w:pos="4536"/>
          <w:tab w:val="left" w:pos="6663"/>
        </w:tabs>
        <w:spacing w:line="360" w:lineRule="auto"/>
        <w:rPr>
          <w:rFonts w:ascii="Times New Roman" w:hAnsi="Times New Roman"/>
        </w:rPr>
      </w:pPr>
      <w:r>
        <w:rPr>
          <w:rFonts w:ascii="Times New Roman" w:hAnsi="Times New Roman"/>
        </w:rPr>
        <w:t>A.85</w:t>
      </w:r>
      <w:r>
        <w:rPr>
          <w:rFonts w:ascii="Times New Roman" w:hAnsi="Times New Roman"/>
        </w:rPr>
        <w:tab/>
      </w:r>
      <w:r>
        <w:rPr>
          <w:rFonts w:ascii="Times New Roman" w:hAnsi="Times New Roman"/>
        </w:rPr>
        <w:t>B.80</w:t>
      </w:r>
      <w:r>
        <w:rPr>
          <w:rFonts w:ascii="Times New Roman" w:hAnsi="Times New Roman"/>
        </w:rPr>
        <w:tab/>
      </w:r>
      <w:r>
        <w:rPr>
          <w:rFonts w:ascii="Times New Roman" w:hAnsi="Times New Roman"/>
        </w:rPr>
        <w:t>C.77.5</w:t>
      </w:r>
      <w:r>
        <w:rPr>
          <w:rFonts w:ascii="Times New Roman" w:hAnsi="Times New Roman"/>
        </w:rPr>
        <w:tab/>
      </w:r>
      <w:r>
        <w:rPr>
          <w:rFonts w:ascii="Times New Roman" w:hAnsi="Times New Roman"/>
        </w:rPr>
        <w:t>D.75</w:t>
      </w:r>
    </w:p>
    <w:p w14:paraId="122898A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6624C50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由于(</w:t>
      </w:r>
      <w:r>
        <w:rPr>
          <w:rFonts w:ascii="Times New Roman" w:hAnsi="Times New Roman"/>
        </w:rPr>
        <w:t>0.005+0.005+0.010+0.015</w:t>
      </w:r>
      <w:r>
        <w:rPr>
          <w:rFonts w:ascii="Times New Roman" w:hAnsi="Times New Roman" w:eastAsia="仿宋"/>
        </w:rPr>
        <w:t>)</w:t>
      </w:r>
      <w:r>
        <w:rPr>
          <w:rFonts w:asciiTheme="minorEastAsia" w:hAnsiTheme="minorEastAsia" w:eastAsiaTheme="minorEastAsia"/>
        </w:rPr>
        <w:t>×</w:t>
      </w:r>
      <w:r>
        <w:rPr>
          <w:rFonts w:ascii="Times New Roman" w:hAnsi="Times New Roman"/>
        </w:rPr>
        <w:t>10=0.35</w:t>
      </w:r>
      <w:r>
        <w:rPr>
          <w:rFonts w:ascii="Times New Roman" w:hAnsi="Times New Roman" w:eastAsia="仿宋"/>
        </w:rPr>
        <w:t>，(</w:t>
      </w:r>
      <w:r>
        <w:rPr>
          <w:rFonts w:ascii="Times New Roman" w:hAnsi="Times New Roman"/>
        </w:rPr>
        <w:t>0.005+0.005+0.010+0.015+0.020</w:t>
      </w:r>
      <w:r>
        <w:rPr>
          <w:rFonts w:ascii="Times New Roman" w:hAnsi="Times New Roman" w:eastAsia="仿宋"/>
        </w:rPr>
        <w:t>)</w:t>
      </w:r>
      <w:r>
        <w:rPr>
          <w:rFonts w:asciiTheme="minorEastAsia" w:hAnsiTheme="minorEastAsia" w:eastAsiaTheme="minorEastAsia"/>
        </w:rPr>
        <w:t>×</w:t>
      </w:r>
      <w:r>
        <w:rPr>
          <w:rFonts w:ascii="Times New Roman" w:hAnsi="Times New Roman"/>
        </w:rPr>
        <w:t>10=0.55</w:t>
      </w:r>
      <w:r>
        <w:rPr>
          <w:rFonts w:ascii="Times New Roman" w:hAnsi="Times New Roman" w:eastAsia="仿宋"/>
        </w:rPr>
        <w:t>，</w:t>
      </w:r>
    </w:p>
    <w:p w14:paraId="5ABD473A">
      <w:pPr>
        <w:tabs>
          <w:tab w:val="left" w:pos="2268"/>
          <w:tab w:val="left" w:pos="4536"/>
          <w:tab w:val="left" w:pos="6663"/>
        </w:tabs>
        <w:spacing w:line="360" w:lineRule="auto"/>
        <w:rPr>
          <w:rFonts w:ascii="Times New Roman" w:hAnsi="Times New Roman"/>
        </w:rPr>
      </w:pPr>
      <w:r>
        <w:rPr>
          <w:rFonts w:ascii="Times New Roman" w:hAnsi="Times New Roman" w:eastAsia="仿宋"/>
        </w:rPr>
        <w:t>因此中位数落在区间[</w:t>
      </w:r>
      <w:r>
        <w:rPr>
          <w:rFonts w:ascii="Times New Roman" w:hAnsi="Times New Roman"/>
        </w:rPr>
        <w:t>70</w:t>
      </w:r>
      <w:r>
        <w:rPr>
          <w:rFonts w:ascii="Times New Roman" w:hAnsi="Times New Roman" w:eastAsia="仿宋"/>
        </w:rPr>
        <w:t>，</w:t>
      </w:r>
      <w:r>
        <w:rPr>
          <w:rFonts w:ascii="Times New Roman" w:hAnsi="Times New Roman"/>
        </w:rPr>
        <w:t>80</w:t>
      </w:r>
      <w:r>
        <w:rPr>
          <w:rFonts w:ascii="Times New Roman" w:hAnsi="Times New Roman" w:eastAsia="仿宋"/>
        </w:rPr>
        <w:t>)内，设中位数为</w:t>
      </w:r>
      <w:r>
        <w:rPr>
          <w:rFonts w:ascii="Times New Roman" w:hAnsi="Times New Roman"/>
          <w:i/>
        </w:rPr>
        <w:t>x</w:t>
      </w:r>
      <w:r>
        <w:rPr>
          <w:rFonts w:ascii="Times New Roman" w:hAnsi="Times New Roman" w:eastAsia="仿宋"/>
        </w:rPr>
        <w:t>，</w:t>
      </w:r>
    </w:p>
    <w:p w14:paraId="2AD29D93">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0.35+0.020</w:t>
      </w:r>
      <w:r>
        <w:rPr>
          <w:rFonts w:asciiTheme="minorEastAsia" w:hAnsiTheme="minorEastAsia" w:eastAsiaTheme="minorEastAsia"/>
        </w:rPr>
        <w:t>×</w:t>
      </w:r>
      <w:r>
        <w:rPr>
          <w:rFonts w:ascii="Times New Roman" w:hAnsi="Times New Roman" w:eastAsia="仿宋"/>
        </w:rPr>
        <w:t>(</w:t>
      </w:r>
      <w:r>
        <w:rPr>
          <w:rFonts w:ascii="Times New Roman" w:hAnsi="Times New Roman"/>
          <w:i/>
        </w:rPr>
        <w:t>x</w:t>
      </w:r>
      <w:r>
        <w:rPr>
          <w:rFonts w:ascii="Times New Roman" w:hAnsi="Times New Roman"/>
        </w:rPr>
        <w:t>-70</w:t>
      </w:r>
      <w:r>
        <w:rPr>
          <w:rFonts w:ascii="Times New Roman" w:hAnsi="Times New Roman" w:eastAsia="仿宋"/>
        </w:rPr>
        <w:t>)</w:t>
      </w:r>
      <w:r>
        <w:rPr>
          <w:rFonts w:ascii="Times New Roman" w:hAnsi="Times New Roman"/>
        </w:rPr>
        <w:t>=0.5</w:t>
      </w:r>
      <w:r>
        <w:rPr>
          <w:rFonts w:ascii="Times New Roman" w:hAnsi="Times New Roman" w:eastAsia="仿宋"/>
        </w:rPr>
        <w:t>，得</w:t>
      </w:r>
      <w:r>
        <w:rPr>
          <w:rFonts w:ascii="Times New Roman" w:hAnsi="Times New Roman"/>
          <w:i/>
        </w:rPr>
        <w:t>x</w:t>
      </w:r>
      <w:r>
        <w:rPr>
          <w:rFonts w:ascii="Times New Roman" w:hAnsi="Times New Roman"/>
        </w:rPr>
        <w:t>=77.5</w:t>
      </w:r>
      <w:r>
        <w:rPr>
          <w:rFonts w:ascii="Times New Roman" w:hAnsi="Times New Roman" w:eastAsia="仿宋"/>
        </w:rPr>
        <w:t>，因此，中位数约为</w:t>
      </w:r>
      <w:r>
        <w:rPr>
          <w:rFonts w:ascii="Times New Roman" w:hAnsi="Times New Roman"/>
        </w:rPr>
        <w:t>77.5.</w:t>
      </w:r>
    </w:p>
    <w:p w14:paraId="0F341BF3">
      <w:pPr>
        <w:tabs>
          <w:tab w:val="left" w:pos="2268"/>
          <w:tab w:val="left" w:pos="4536"/>
          <w:tab w:val="left" w:pos="6663"/>
        </w:tabs>
        <w:spacing w:line="360" w:lineRule="auto"/>
        <w:rPr>
          <w:rFonts w:ascii="Times New Roman" w:hAnsi="Times New Roman"/>
        </w:rPr>
      </w:pPr>
      <w:r>
        <w:rPr>
          <w:rFonts w:ascii="Times New Roman" w:hAnsi="Times New Roman"/>
        </w:rPr>
        <w:t>6.某校为了解本校高一男生身高和体重的相关关系，在该校高一年级随机抽取了7名男生，测量了他们的身高和体重得下表：</w:t>
      </w:r>
    </w:p>
    <w:tbl>
      <w:tblPr>
        <w:tblStyle w:val="8"/>
        <w:tblW w:w="0" w:type="auto"/>
        <w:jc w:val="center"/>
        <w:tblLayout w:type="autofit"/>
        <w:tblCellMar>
          <w:top w:w="0" w:type="dxa"/>
          <w:left w:w="108" w:type="dxa"/>
          <w:bottom w:w="0" w:type="dxa"/>
          <w:right w:w="108" w:type="dxa"/>
        </w:tblCellMar>
      </w:tblPr>
      <w:tblGrid>
        <w:gridCol w:w="2608"/>
        <w:gridCol w:w="450"/>
        <w:gridCol w:w="450"/>
        <w:gridCol w:w="450"/>
        <w:gridCol w:w="450"/>
        <w:gridCol w:w="450"/>
        <w:gridCol w:w="450"/>
        <w:gridCol w:w="1040"/>
      </w:tblGrid>
      <w:tr w14:paraId="3CBB9DA9">
        <w:tblPrEx>
          <w:tblCellMar>
            <w:top w:w="0" w:type="dxa"/>
            <w:left w:w="108" w:type="dxa"/>
            <w:bottom w:w="0" w:type="dxa"/>
            <w:right w:w="108" w:type="dxa"/>
          </w:tblCellMar>
        </w:tblPrEx>
        <w:trPr>
          <w:trHeight w:val="638" w:hRule="atLeast"/>
          <w:jc w:val="center"/>
        </w:trPr>
        <w:tc>
          <w:tcPr>
            <w:tcW w:w="2608"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0D30328">
            <w:pPr>
              <w:tabs>
                <w:tab w:val="left" w:pos="2268"/>
                <w:tab w:val="left" w:pos="4536"/>
                <w:tab w:val="left" w:pos="6663"/>
              </w:tabs>
              <w:spacing w:line="360" w:lineRule="auto"/>
              <w:jc w:val="center"/>
              <w:rPr>
                <w:rFonts w:ascii="Times New Roman" w:hAnsi="Times New Roman"/>
              </w:rPr>
            </w:pPr>
            <w:r>
              <w:rPr>
                <w:rFonts w:ascii="Times New Roman" w:hAnsi="Times New Roman"/>
              </w:rPr>
              <w:t>身高</w:t>
            </w:r>
            <w:r>
              <w:rPr>
                <w:rFonts w:ascii="Times New Roman" w:hAnsi="Times New Roman"/>
                <w:i/>
              </w:rPr>
              <w:t>x</w:t>
            </w:r>
            <w:r>
              <w:rPr>
                <w:rFonts w:ascii="Times New Roman" w:hAnsi="Times New Roman"/>
              </w:rPr>
              <w:t>(单位：cm)</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97023B1">
            <w:pPr>
              <w:tabs>
                <w:tab w:val="left" w:pos="2268"/>
                <w:tab w:val="left" w:pos="4536"/>
                <w:tab w:val="left" w:pos="6663"/>
              </w:tabs>
              <w:spacing w:line="360" w:lineRule="auto"/>
              <w:jc w:val="center"/>
              <w:rPr>
                <w:rFonts w:ascii="Times New Roman" w:hAnsi="Times New Roman"/>
              </w:rPr>
            </w:pPr>
            <w:r>
              <w:rPr>
                <w:rFonts w:ascii="Times New Roman" w:hAnsi="Times New Roman"/>
              </w:rPr>
              <w:t>167</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CD6E232">
            <w:pPr>
              <w:tabs>
                <w:tab w:val="left" w:pos="2268"/>
                <w:tab w:val="left" w:pos="4536"/>
                <w:tab w:val="left" w:pos="6663"/>
              </w:tabs>
              <w:spacing w:line="360" w:lineRule="auto"/>
              <w:jc w:val="center"/>
              <w:rPr>
                <w:rFonts w:ascii="Times New Roman" w:hAnsi="Times New Roman"/>
              </w:rPr>
            </w:pPr>
            <w:r>
              <w:rPr>
                <w:rFonts w:ascii="Times New Roman" w:hAnsi="Times New Roman"/>
              </w:rPr>
              <w:t>173</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3A4049">
            <w:pPr>
              <w:tabs>
                <w:tab w:val="left" w:pos="2268"/>
                <w:tab w:val="left" w:pos="4536"/>
                <w:tab w:val="left" w:pos="6663"/>
              </w:tabs>
              <w:spacing w:line="360" w:lineRule="auto"/>
              <w:jc w:val="center"/>
              <w:rPr>
                <w:rFonts w:ascii="Times New Roman" w:hAnsi="Times New Roman"/>
              </w:rPr>
            </w:pPr>
            <w:r>
              <w:rPr>
                <w:rFonts w:ascii="Times New Roman" w:hAnsi="Times New Roman"/>
              </w:rPr>
              <w:t>175</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B291E2A">
            <w:pPr>
              <w:tabs>
                <w:tab w:val="left" w:pos="2268"/>
                <w:tab w:val="left" w:pos="4536"/>
                <w:tab w:val="left" w:pos="6663"/>
              </w:tabs>
              <w:spacing w:line="360" w:lineRule="auto"/>
              <w:jc w:val="center"/>
              <w:rPr>
                <w:rFonts w:ascii="Times New Roman" w:hAnsi="Times New Roman"/>
              </w:rPr>
            </w:pPr>
            <w:r>
              <w:rPr>
                <w:rFonts w:ascii="Times New Roman" w:hAnsi="Times New Roman"/>
              </w:rPr>
              <w:t>177</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BB6CE8A">
            <w:pPr>
              <w:tabs>
                <w:tab w:val="left" w:pos="2268"/>
                <w:tab w:val="left" w:pos="4536"/>
                <w:tab w:val="left" w:pos="6663"/>
              </w:tabs>
              <w:spacing w:line="360" w:lineRule="auto"/>
              <w:jc w:val="center"/>
              <w:rPr>
                <w:rFonts w:ascii="Times New Roman" w:hAnsi="Times New Roman"/>
              </w:rPr>
            </w:pPr>
            <w:r>
              <w:rPr>
                <w:rFonts w:ascii="Times New Roman" w:hAnsi="Times New Roman"/>
              </w:rPr>
              <w:t>178</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631A7D7">
            <w:pPr>
              <w:tabs>
                <w:tab w:val="left" w:pos="2268"/>
                <w:tab w:val="left" w:pos="4536"/>
                <w:tab w:val="left" w:pos="6663"/>
              </w:tabs>
              <w:spacing w:line="360" w:lineRule="auto"/>
              <w:jc w:val="center"/>
              <w:rPr>
                <w:rFonts w:ascii="Times New Roman" w:hAnsi="Times New Roman"/>
              </w:rPr>
            </w:pPr>
            <w:r>
              <w:rPr>
                <w:rFonts w:ascii="Times New Roman" w:hAnsi="Times New Roman"/>
              </w:rPr>
              <w:t>180</w:t>
            </w:r>
          </w:p>
        </w:tc>
        <w:tc>
          <w:tcPr>
            <w:tcW w:w="10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4BEB340">
            <w:pPr>
              <w:tabs>
                <w:tab w:val="left" w:pos="2268"/>
                <w:tab w:val="left" w:pos="4536"/>
                <w:tab w:val="left" w:pos="6663"/>
              </w:tabs>
              <w:spacing w:line="360" w:lineRule="auto"/>
              <w:jc w:val="center"/>
              <w:rPr>
                <w:rFonts w:ascii="Times New Roman" w:hAnsi="Times New Roman"/>
              </w:rPr>
            </w:pPr>
            <w:r>
              <w:rPr>
                <w:rFonts w:ascii="Times New Roman" w:hAnsi="Times New Roman"/>
              </w:rPr>
              <w:t>181</w:t>
            </w:r>
          </w:p>
        </w:tc>
      </w:tr>
      <w:tr w14:paraId="06647481">
        <w:tblPrEx>
          <w:tblCellMar>
            <w:top w:w="0" w:type="dxa"/>
            <w:left w:w="108" w:type="dxa"/>
            <w:bottom w:w="0" w:type="dxa"/>
            <w:right w:w="108" w:type="dxa"/>
          </w:tblCellMar>
        </w:tblPrEx>
        <w:trPr>
          <w:trHeight w:val="638" w:hRule="atLeast"/>
          <w:jc w:val="center"/>
        </w:trPr>
        <w:tc>
          <w:tcPr>
            <w:tcW w:w="2608"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A49104">
            <w:pPr>
              <w:tabs>
                <w:tab w:val="left" w:pos="2268"/>
                <w:tab w:val="left" w:pos="4536"/>
                <w:tab w:val="left" w:pos="6663"/>
              </w:tabs>
              <w:spacing w:line="360" w:lineRule="auto"/>
              <w:jc w:val="center"/>
              <w:rPr>
                <w:rFonts w:ascii="Times New Roman" w:hAnsi="Times New Roman"/>
              </w:rPr>
            </w:pPr>
            <w:r>
              <w:rPr>
                <w:rFonts w:ascii="Times New Roman" w:hAnsi="Times New Roman"/>
              </w:rPr>
              <w:t>体重</w:t>
            </w:r>
            <w:r>
              <w:rPr>
                <w:rFonts w:ascii="Times New Roman" w:hAnsi="Times New Roman"/>
                <w:i/>
              </w:rPr>
              <w:t>y</w:t>
            </w:r>
            <w:r>
              <w:rPr>
                <w:rFonts w:ascii="Times New Roman" w:hAnsi="Times New Roman"/>
              </w:rPr>
              <w:t>(单位：kg)</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97297D3">
            <w:pPr>
              <w:tabs>
                <w:tab w:val="left" w:pos="2268"/>
                <w:tab w:val="left" w:pos="4536"/>
                <w:tab w:val="left" w:pos="6663"/>
              </w:tabs>
              <w:spacing w:line="360" w:lineRule="auto"/>
              <w:jc w:val="center"/>
              <w:rPr>
                <w:rFonts w:ascii="Times New Roman" w:hAnsi="Times New Roman"/>
              </w:rPr>
            </w:pPr>
            <w:r>
              <w:rPr>
                <w:rFonts w:ascii="Times New Roman" w:hAnsi="Times New Roman"/>
              </w:rPr>
              <w:t>90</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68A3365">
            <w:pPr>
              <w:tabs>
                <w:tab w:val="left" w:pos="2268"/>
                <w:tab w:val="left" w:pos="4536"/>
                <w:tab w:val="left" w:pos="6663"/>
              </w:tabs>
              <w:spacing w:line="360" w:lineRule="auto"/>
              <w:jc w:val="center"/>
              <w:rPr>
                <w:rFonts w:ascii="Times New Roman" w:hAnsi="Times New Roman"/>
              </w:rPr>
            </w:pPr>
            <w:r>
              <w:rPr>
                <w:rFonts w:ascii="Times New Roman" w:hAnsi="Times New Roman"/>
              </w:rPr>
              <w:t>54</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F0684D4">
            <w:pPr>
              <w:tabs>
                <w:tab w:val="left" w:pos="2268"/>
                <w:tab w:val="left" w:pos="4536"/>
                <w:tab w:val="left" w:pos="6663"/>
              </w:tabs>
              <w:spacing w:line="360" w:lineRule="auto"/>
              <w:jc w:val="center"/>
              <w:rPr>
                <w:rFonts w:ascii="Times New Roman" w:hAnsi="Times New Roman"/>
              </w:rPr>
            </w:pPr>
            <w:r>
              <w:rPr>
                <w:rFonts w:ascii="Times New Roman" w:hAnsi="Times New Roman"/>
              </w:rPr>
              <w:t>59</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1FFAE1B">
            <w:pPr>
              <w:tabs>
                <w:tab w:val="left" w:pos="2268"/>
                <w:tab w:val="left" w:pos="4536"/>
                <w:tab w:val="left" w:pos="6663"/>
              </w:tabs>
              <w:spacing w:line="360" w:lineRule="auto"/>
              <w:jc w:val="center"/>
              <w:rPr>
                <w:rFonts w:ascii="Times New Roman" w:hAnsi="Times New Roman"/>
              </w:rPr>
            </w:pPr>
            <w:r>
              <w:rPr>
                <w:rFonts w:ascii="Times New Roman" w:hAnsi="Times New Roman"/>
              </w:rPr>
              <w:t>64</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78A4B33">
            <w:pPr>
              <w:tabs>
                <w:tab w:val="left" w:pos="2268"/>
                <w:tab w:val="left" w:pos="4536"/>
                <w:tab w:val="left" w:pos="6663"/>
              </w:tabs>
              <w:spacing w:line="360" w:lineRule="auto"/>
              <w:jc w:val="center"/>
              <w:rPr>
                <w:rFonts w:ascii="Times New Roman" w:hAnsi="Times New Roman"/>
              </w:rPr>
            </w:pPr>
            <w:r>
              <w:rPr>
                <w:rFonts w:ascii="Times New Roman" w:hAnsi="Times New Roman"/>
              </w:rPr>
              <w:t>67</w:t>
            </w:r>
          </w:p>
        </w:tc>
        <w:tc>
          <w:tcPr>
            <w:tcW w:w="4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28C6988">
            <w:pPr>
              <w:tabs>
                <w:tab w:val="left" w:pos="2268"/>
                <w:tab w:val="left" w:pos="4536"/>
                <w:tab w:val="left" w:pos="6663"/>
              </w:tabs>
              <w:spacing w:line="360" w:lineRule="auto"/>
              <w:jc w:val="center"/>
              <w:rPr>
                <w:rFonts w:ascii="Times New Roman" w:hAnsi="Times New Roman"/>
              </w:rPr>
            </w:pPr>
            <w:r>
              <w:rPr>
                <w:rFonts w:ascii="Times New Roman" w:hAnsi="Times New Roman"/>
              </w:rPr>
              <w:t>72</w:t>
            </w:r>
          </w:p>
        </w:tc>
        <w:tc>
          <w:tcPr>
            <w:tcW w:w="10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0CF73B4">
            <w:pPr>
              <w:tabs>
                <w:tab w:val="left" w:pos="2268"/>
                <w:tab w:val="left" w:pos="4536"/>
                <w:tab w:val="left" w:pos="6663"/>
              </w:tabs>
              <w:spacing w:line="360" w:lineRule="auto"/>
              <w:jc w:val="center"/>
              <w:rPr>
                <w:rFonts w:ascii="Times New Roman" w:hAnsi="Times New Roman"/>
              </w:rPr>
            </w:pPr>
            <w:r>
              <w:rPr>
                <w:rFonts w:ascii="Times New Roman" w:hAnsi="Times New Roman"/>
              </w:rPr>
              <w:t>76</w:t>
            </w:r>
          </w:p>
        </w:tc>
      </w:tr>
    </w:tbl>
    <w:p w14:paraId="448E99DA">
      <w:pPr>
        <w:tabs>
          <w:tab w:val="left" w:pos="2268"/>
          <w:tab w:val="left" w:pos="4536"/>
          <w:tab w:val="left" w:pos="6663"/>
        </w:tabs>
        <w:spacing w:line="360" w:lineRule="auto"/>
        <w:rPr>
          <w:rFonts w:ascii="Times New Roman" w:hAnsi="Times New Roman"/>
        </w:rPr>
      </w:pPr>
    </w:p>
    <w:p w14:paraId="30488E88">
      <w:pPr>
        <w:tabs>
          <w:tab w:val="left" w:pos="2268"/>
          <w:tab w:val="left" w:pos="4536"/>
          <w:tab w:val="left" w:pos="6663"/>
        </w:tabs>
        <w:spacing w:line="360" w:lineRule="auto"/>
        <w:rPr>
          <w:rFonts w:ascii="Times New Roman" w:hAnsi="Times New Roman"/>
        </w:rPr>
      </w:pPr>
      <w:r>
        <w:rPr>
          <w:rFonts w:ascii="Times New Roman" w:hAnsi="Times New Roman"/>
        </w:rPr>
        <w:t>由表格制作成如图所示的散点图：</w:t>
      </w:r>
    </w:p>
    <w:p w14:paraId="2018A83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372995" cy="1335405"/>
            <wp:effectExtent l="0" t="0" r="8255" b="0"/>
            <wp:docPr id="155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 name="image16.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372995" cy="1335405"/>
                    </a:xfrm>
                    <a:prstGeom prst="rect">
                      <a:avLst/>
                    </a:prstGeom>
                    <a:noFill/>
                    <a:ln>
                      <a:noFill/>
                    </a:ln>
                  </pic:spPr>
                </pic:pic>
              </a:graphicData>
            </a:graphic>
          </wp:inline>
        </w:drawing>
      </w:r>
    </w:p>
    <w:p w14:paraId="30A718B7">
      <w:pPr>
        <w:tabs>
          <w:tab w:val="left" w:pos="2268"/>
          <w:tab w:val="left" w:pos="4536"/>
          <w:tab w:val="left" w:pos="6663"/>
        </w:tabs>
        <w:spacing w:line="360" w:lineRule="auto"/>
        <w:rPr>
          <w:rFonts w:ascii="Times New Roman" w:hAnsi="Times New Roman"/>
          <w:kern w:val="2"/>
        </w:rPr>
      </w:pPr>
      <w:r>
        <w:rPr>
          <w:rFonts w:ascii="Times New Roman" w:hAnsi="Times New Roman"/>
          <w:kern w:val="2"/>
        </w:rPr>
        <w:t>由最小二乘法计算得到经验回归直线</w:t>
      </w:r>
      <w:r>
        <w:rPr>
          <w:rFonts w:ascii="Times New Roman" w:hAnsi="Times New Roman"/>
          <w:i/>
          <w:kern w:val="2"/>
        </w:rPr>
        <w:t>l</w:t>
      </w:r>
      <w:r>
        <w:rPr>
          <w:rFonts w:ascii="Times New Roman" w:hAnsi="Times New Roman"/>
          <w:kern w:val="2"/>
          <w:vertAlign w:val="subscript"/>
        </w:rPr>
        <w:t>1</w:t>
      </w:r>
      <w:r>
        <w:rPr>
          <w:rFonts w:ascii="Times New Roman" w:hAnsi="Times New Roman"/>
          <w:kern w:val="2"/>
        </w:rPr>
        <w:t>的方程为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i/>
          <w:kern w:val="2"/>
        </w:rPr>
        <w:t>x</w:t>
      </w:r>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，其样本相关系数为</w:t>
      </w:r>
      <w:r>
        <w:rPr>
          <w:rFonts w:ascii="Times New Roman" w:hAnsi="Times New Roman"/>
          <w:i/>
          <w:kern w:val="2"/>
        </w:rPr>
        <w:t>r</w:t>
      </w:r>
      <w:r>
        <w:rPr>
          <w:rFonts w:ascii="Times New Roman" w:hAnsi="Times New Roman"/>
          <w:kern w:val="2"/>
          <w:vertAlign w:val="subscript"/>
        </w:rPr>
        <w:t>1</w:t>
      </w:r>
      <w:r>
        <w:rPr>
          <w:rFonts w:ascii="Times New Roman" w:hAnsi="Times New Roman"/>
          <w:kern w:val="2"/>
        </w:rPr>
        <w:t>；经过残差分析，点(167，90)对应残差过大，把它去掉后，再用剩下的6组数据计算得到经验回归直线</w:t>
      </w:r>
      <w:r>
        <w:rPr>
          <w:rFonts w:ascii="Times New Roman" w:hAnsi="Times New Roman"/>
          <w:i/>
          <w:kern w:val="2"/>
        </w:rPr>
        <w:t>l</w:t>
      </w:r>
      <w:r>
        <w:rPr>
          <w:rFonts w:ascii="Times New Roman" w:hAnsi="Times New Roman"/>
          <w:kern w:val="2"/>
          <w:vertAlign w:val="subscript"/>
        </w:rPr>
        <w:t>2</w:t>
      </w:r>
      <w:r>
        <w:rPr>
          <w:rFonts w:ascii="Times New Roman" w:hAnsi="Times New Roman"/>
          <w:kern w:val="2"/>
        </w:rPr>
        <w:t>的方程为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i/>
          <w:kern w:val="2"/>
        </w:rPr>
        <w:t>x</w:t>
      </w:r>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，样本相关系数为</w:t>
      </w:r>
      <w:r>
        <w:rPr>
          <w:rFonts w:ascii="Times New Roman" w:hAnsi="Times New Roman"/>
          <w:i/>
          <w:kern w:val="2"/>
        </w:rPr>
        <w:t>r</w:t>
      </w:r>
      <w:r>
        <w:rPr>
          <w:rFonts w:ascii="Times New Roman" w:hAnsi="Times New Roman"/>
          <w:kern w:val="2"/>
          <w:vertAlign w:val="subscript"/>
        </w:rPr>
        <w:t>2</w:t>
      </w:r>
      <w:r>
        <w:rPr>
          <w:rFonts w:ascii="Times New Roman" w:hAnsi="Times New Roman"/>
          <w:kern w:val="2"/>
        </w:rPr>
        <w:t>.则下列选项正确的是(　　)</w:t>
      </w:r>
    </w:p>
    <w:p w14:paraId="66E7633F">
      <w:pPr>
        <w:tabs>
          <w:tab w:val="left" w:pos="2268"/>
          <w:tab w:val="left" w:pos="4536"/>
          <w:tab w:val="left" w:pos="6663"/>
        </w:tabs>
        <w:spacing w:line="360" w:lineRule="auto"/>
        <w:rPr>
          <w:rFonts w:ascii="Times New Roman" w:hAnsi="Times New Roman"/>
          <w:kern w:val="2"/>
        </w:rPr>
      </w:pPr>
      <w:r>
        <w:rPr>
          <w:rFonts w:ascii="Times New Roman" w:hAnsi="Times New Roman"/>
          <w:kern w:val="2"/>
        </w:rPr>
        <w:t>A.</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&gt;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&gt;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w:r>
        <w:rPr>
          <w:rFonts w:ascii="Times New Roman" w:hAnsi="Times New Roman"/>
          <w:i/>
          <w:kern w:val="2"/>
        </w:rPr>
        <w:t>r</w:t>
      </w:r>
      <w:r>
        <w:rPr>
          <w:rFonts w:ascii="Times New Roman" w:hAnsi="Times New Roman"/>
          <w:kern w:val="2"/>
          <w:vertAlign w:val="subscript"/>
        </w:rPr>
        <w:t>1</w:t>
      </w:r>
      <w:r>
        <w:rPr>
          <w:rFonts w:ascii="Times New Roman" w:hAnsi="Times New Roman"/>
          <w:kern w:val="2"/>
        </w:rPr>
        <w:t>&lt;</w:t>
      </w:r>
      <w:r>
        <w:rPr>
          <w:rFonts w:ascii="Times New Roman" w:hAnsi="Times New Roman"/>
          <w:i/>
          <w:kern w:val="2"/>
        </w:rPr>
        <w:t>r</w:t>
      </w:r>
      <w:r>
        <w:rPr>
          <w:rFonts w:ascii="Times New Roman" w:hAnsi="Times New Roman"/>
          <w:kern w:val="2"/>
          <w:vertAlign w:val="subscript"/>
        </w:rPr>
        <w:t>2</w:t>
      </w:r>
    </w:p>
    <w:p w14:paraId="21078122">
      <w:pPr>
        <w:tabs>
          <w:tab w:val="left" w:pos="2268"/>
          <w:tab w:val="left" w:pos="4536"/>
          <w:tab w:val="left" w:pos="6663"/>
        </w:tabs>
        <w:spacing w:line="360" w:lineRule="auto"/>
        <w:rPr>
          <w:rFonts w:ascii="Times New Roman" w:hAnsi="Times New Roman"/>
          <w:kern w:val="2"/>
        </w:rPr>
      </w:pPr>
      <w:r>
        <w:rPr>
          <w:rFonts w:ascii="Times New Roman" w:hAnsi="Times New Roman"/>
          <w:kern w:val="2"/>
        </w:rPr>
        <w:t>B.</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&gt;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&lt;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w:r>
        <w:rPr>
          <w:rFonts w:ascii="Times New Roman" w:hAnsi="Times New Roman"/>
          <w:i/>
          <w:kern w:val="2"/>
        </w:rPr>
        <w:t>r</w:t>
      </w:r>
      <w:r>
        <w:rPr>
          <w:rFonts w:ascii="Times New Roman" w:hAnsi="Times New Roman"/>
          <w:kern w:val="2"/>
          <w:vertAlign w:val="subscript"/>
        </w:rPr>
        <w:t>1</w:t>
      </w:r>
      <w:r>
        <w:rPr>
          <w:rFonts w:ascii="Times New Roman" w:hAnsi="Times New Roman"/>
          <w:kern w:val="2"/>
        </w:rPr>
        <w:t>&gt;</w:t>
      </w:r>
      <w:r>
        <w:rPr>
          <w:rFonts w:ascii="Times New Roman" w:hAnsi="Times New Roman"/>
          <w:i/>
          <w:kern w:val="2"/>
        </w:rPr>
        <w:t>r</w:t>
      </w:r>
      <w:r>
        <w:rPr>
          <w:rFonts w:ascii="Times New Roman" w:hAnsi="Times New Roman"/>
          <w:kern w:val="2"/>
          <w:vertAlign w:val="subscript"/>
        </w:rPr>
        <w:t>2</w:t>
      </w:r>
    </w:p>
    <w:p w14:paraId="6348F122">
      <w:pPr>
        <w:tabs>
          <w:tab w:val="left" w:pos="2268"/>
          <w:tab w:val="left" w:pos="4536"/>
          <w:tab w:val="left" w:pos="6663"/>
        </w:tabs>
        <w:spacing w:line="360" w:lineRule="auto"/>
        <w:rPr>
          <w:rFonts w:ascii="Times New Roman" w:hAnsi="Times New Roman"/>
          <w:kern w:val="2"/>
        </w:rPr>
      </w:pPr>
      <w:r>
        <w:rPr>
          <w:rFonts w:ascii="Times New Roman" w:hAnsi="Times New Roman"/>
          <w:kern w:val="2"/>
        </w:rPr>
        <w:t>C.</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&lt;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&lt;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w:r>
        <w:rPr>
          <w:rFonts w:ascii="Times New Roman" w:hAnsi="Times New Roman"/>
          <w:i/>
          <w:kern w:val="2"/>
        </w:rPr>
        <w:t>r</w:t>
      </w:r>
      <w:r>
        <w:rPr>
          <w:rFonts w:ascii="Times New Roman" w:hAnsi="Times New Roman"/>
          <w:kern w:val="2"/>
          <w:vertAlign w:val="subscript"/>
        </w:rPr>
        <w:t>1</w:t>
      </w:r>
      <w:r>
        <w:rPr>
          <w:rFonts w:ascii="Times New Roman" w:hAnsi="Times New Roman"/>
          <w:kern w:val="2"/>
        </w:rPr>
        <w:t>&gt;</w:t>
      </w:r>
      <w:r>
        <w:rPr>
          <w:rFonts w:ascii="Times New Roman" w:hAnsi="Times New Roman"/>
          <w:i/>
          <w:kern w:val="2"/>
        </w:rPr>
        <w:t>r</w:t>
      </w:r>
      <w:r>
        <w:rPr>
          <w:rFonts w:ascii="Times New Roman" w:hAnsi="Times New Roman"/>
          <w:kern w:val="2"/>
          <w:vertAlign w:val="subscript"/>
        </w:rPr>
        <w:t>2</w:t>
      </w:r>
    </w:p>
    <w:p w14:paraId="2686F441">
      <w:pPr>
        <w:tabs>
          <w:tab w:val="left" w:pos="2268"/>
          <w:tab w:val="left" w:pos="4536"/>
          <w:tab w:val="left" w:pos="6663"/>
        </w:tabs>
        <w:spacing w:line="360" w:lineRule="auto"/>
        <w:rPr>
          <w:rFonts w:ascii="Times New Roman" w:hAnsi="Times New Roman"/>
          <w:kern w:val="2"/>
        </w:rPr>
      </w:pPr>
      <w:r>
        <w:rPr>
          <w:rFonts w:ascii="Times New Roman" w:hAnsi="Times New Roman"/>
          <w:kern w:val="2"/>
        </w:rPr>
        <w:t>D.</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&lt;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1</m:t>
            </m:r>
            <m:ctrlPr>
              <w:rPr>
                <w:rFonts w:ascii="Cambria Math" w:hAnsi="Cambria Math"/>
                <w:kern w:val="2"/>
              </w:rPr>
            </m:ctrlPr>
          </m:sub>
        </m:sSub>
      </m:oMath>
      <w:r>
        <w:rPr>
          <w:rFonts w:ascii="Times New Roman" w:hAnsi="Times New Roman"/>
          <w:kern w:val="2"/>
        </w:rPr>
        <w:t>&gt;</w:t>
      </w:r>
      <m:oMath>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a</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m:sty m:val="p"/>
              </m:rPr>
              <w:rPr>
                <w:rFonts w:ascii="Cambria Math" w:hAnsi="Cambria Math"/>
                <w:kern w:val="2"/>
              </w:rPr>
              <m:t>2</m:t>
            </m:r>
            <m:ctrlPr>
              <w:rPr>
                <w:rFonts w:ascii="Cambria Math" w:hAnsi="Cambria Math"/>
                <w:kern w:val="2"/>
              </w:rPr>
            </m:ctrlPr>
          </m:sub>
        </m:sSub>
      </m:oMath>
      <w:r>
        <w:rPr>
          <w:rFonts w:ascii="Times New Roman" w:hAnsi="Times New Roman"/>
          <w:kern w:val="2"/>
        </w:rPr>
        <w:t>，</w:t>
      </w:r>
      <w:r>
        <w:rPr>
          <w:rFonts w:ascii="Times New Roman" w:hAnsi="Times New Roman"/>
          <w:i/>
          <w:kern w:val="2"/>
        </w:rPr>
        <w:t>r</w:t>
      </w:r>
      <w:r>
        <w:rPr>
          <w:rFonts w:ascii="Times New Roman" w:hAnsi="Times New Roman"/>
          <w:kern w:val="2"/>
          <w:vertAlign w:val="subscript"/>
        </w:rPr>
        <w:t>1</w:t>
      </w:r>
      <w:r>
        <w:rPr>
          <w:rFonts w:ascii="Times New Roman" w:hAnsi="Times New Roman"/>
          <w:kern w:val="2"/>
        </w:rPr>
        <w:t>&lt;</w:t>
      </w:r>
      <w:r>
        <w:rPr>
          <w:rFonts w:ascii="Times New Roman" w:hAnsi="Times New Roman"/>
          <w:i/>
          <w:kern w:val="2"/>
        </w:rPr>
        <w:t>r</w:t>
      </w:r>
      <w:r>
        <w:rPr>
          <w:rFonts w:ascii="Times New Roman" w:hAnsi="Times New Roman"/>
          <w:kern w:val="2"/>
          <w:vertAlign w:val="subscript"/>
        </w:rPr>
        <w:t>2</w:t>
      </w:r>
    </w:p>
    <w:p w14:paraId="166BB16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4C0CE46">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这7个身高的平均数</w:t>
      </w:r>
    </w:p>
    <w:p w14:paraId="62707731">
      <w:pPr>
        <w:tabs>
          <w:tab w:val="left" w:pos="2268"/>
          <w:tab w:val="left" w:pos="4536"/>
          <w:tab w:val="left" w:pos="6663"/>
        </w:tabs>
        <w:spacing w:line="360" w:lineRule="auto"/>
        <w:rPr>
          <w:rFonts w:ascii="Times New Roman" w:hAnsi="Times New Roman" w:eastAsia="仿宋"/>
        </w:rPr>
      </w:pPr>
      <m:oMath>
        <m:bar>
          <m:barPr>
            <m:pos m:val="top"/>
            <m:ctrlPr>
              <w:rPr>
                <w:rFonts w:ascii="Cambria Math" w:hAnsi="Cambria Math" w:eastAsia="仿宋"/>
              </w:rPr>
            </m:ctrlPr>
          </m:barPr>
          <m:e>
            <m:r>
              <m:rPr/>
              <w:rPr>
                <w:rFonts w:ascii="Cambria Math" w:hAnsi="Cambria Math" w:eastAsia="仿宋"/>
              </w:rPr>
              <m:t>x</m:t>
            </m:r>
            <m:ctrlPr>
              <w:rPr>
                <w:rFonts w:ascii="Cambria Math" w:hAnsi="Cambria Math" w:eastAsia="仿宋"/>
              </w:rPr>
            </m:ctrlPr>
          </m:e>
        </m:bar>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167+173+175+177+178+180+181</m:t>
            </m:r>
            <m:ctrlPr>
              <w:rPr>
                <w:rFonts w:ascii="Cambria Math" w:hAnsi="Cambria Math" w:eastAsia="仿宋"/>
              </w:rPr>
            </m:ctrlPr>
          </m:num>
          <m:den>
            <m:r>
              <m:rPr>
                <m:sty m:val="p"/>
              </m:rPr>
              <w:rPr>
                <w:rFonts w:ascii="Cambria Math" w:hAnsi="Cambria Math" w:eastAsia="仿宋"/>
              </w:rPr>
              <m:t>7</m:t>
            </m:r>
            <m:ctrlPr>
              <w:rPr>
                <w:rFonts w:ascii="Cambria Math" w:hAnsi="Cambria Math" w:eastAsia="仿宋"/>
              </w:rPr>
            </m:ctrlPr>
          </m:den>
        </m:f>
      </m:oMath>
      <w:r>
        <w:rPr>
          <w:rFonts w:ascii="Times New Roman" w:hAnsi="Times New Roman" w:eastAsia="仿宋"/>
        </w:rPr>
        <w:t>≈176，</w:t>
      </w:r>
    </w:p>
    <w:p w14:paraId="4ABB76A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因为点(167，90)的横坐标167小于平均值176，纵坐标90相对过大，所以去掉该点后经验回归直线的截距变小，而斜率变大，所以</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a</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1</m:t>
            </m:r>
            <m:ctrlPr>
              <w:rPr>
                <w:rFonts w:ascii="Cambria Math" w:hAnsi="Cambria Math" w:eastAsia="仿宋"/>
              </w:rPr>
            </m:ctrlPr>
          </m:sub>
        </m:sSub>
      </m:oMath>
      <w:r>
        <w:rPr>
          <w:rFonts w:ascii="Times New Roman" w:hAnsi="Times New Roman" w:eastAsia="仿宋"/>
        </w:rPr>
        <w:t>&gt;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a</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Sub>
      </m:oMath>
      <w:r>
        <w:rPr>
          <w:rFonts w:ascii="Times New Roman" w:hAnsi="Times New Roman" w:eastAsia="仿宋"/>
        </w:rPr>
        <w: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1</m:t>
            </m:r>
            <m:ctrlPr>
              <w:rPr>
                <w:rFonts w:ascii="Cambria Math" w:hAnsi="Cambria Math" w:eastAsia="仿宋"/>
              </w:rPr>
            </m:ctrlPr>
          </m:sub>
        </m:sSub>
      </m:oMath>
      <w:r>
        <w:rPr>
          <w:rFonts w:ascii="Times New Roman" w:hAnsi="Times New Roman" w:eastAsia="仿宋"/>
        </w:rPr>
        <w:t>&lt;</w:t>
      </w:r>
      <m:oMath>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Sub>
      </m:oMath>
      <w:r>
        <w:rPr>
          <w:rFonts w:ascii="Times New Roman" w:hAnsi="Times New Roman" w:eastAsia="仿宋"/>
        </w:rPr>
        <w:t>，</w:t>
      </w:r>
    </w:p>
    <w:p w14:paraId="20E6666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又</w:t>
      </w:r>
      <w:r>
        <w:rPr>
          <w:rFonts w:ascii="Times New Roman" w:hAnsi="Times New Roman" w:eastAsia="仿宋"/>
          <w:i/>
        </w:rPr>
        <w:t>r</w:t>
      </w:r>
      <w:r>
        <w:rPr>
          <w:rFonts w:ascii="Times New Roman" w:hAnsi="Times New Roman" w:eastAsia="仿宋"/>
          <w:vertAlign w:val="subscript"/>
        </w:rPr>
        <w:t>1</w:t>
      </w:r>
      <w:r>
        <w:rPr>
          <w:rFonts w:ascii="Times New Roman" w:hAnsi="Times New Roman" w:eastAsia="仿宋"/>
        </w:rPr>
        <w:t>&gt;0，</w:t>
      </w:r>
      <w:r>
        <w:rPr>
          <w:rFonts w:ascii="Times New Roman" w:hAnsi="Times New Roman" w:eastAsia="仿宋"/>
          <w:i/>
        </w:rPr>
        <w:t>r</w:t>
      </w:r>
      <w:r>
        <w:rPr>
          <w:rFonts w:ascii="Times New Roman" w:hAnsi="Times New Roman" w:eastAsia="仿宋"/>
          <w:vertAlign w:val="subscript"/>
        </w:rPr>
        <w:t>2</w:t>
      </w:r>
      <w:r>
        <w:rPr>
          <w:rFonts w:ascii="Times New Roman" w:hAnsi="Times New Roman" w:eastAsia="仿宋"/>
        </w:rPr>
        <w:t>&gt;0，且去掉点(167，90)后成对样本数据的线性相关程度更强，拟合效果会更好，所以</w:t>
      </w:r>
      <w:r>
        <w:rPr>
          <w:rFonts w:ascii="Times New Roman" w:hAnsi="Times New Roman" w:eastAsia="仿宋"/>
          <w:i/>
        </w:rPr>
        <w:t>r</w:t>
      </w:r>
      <w:r>
        <w:rPr>
          <w:rFonts w:ascii="Times New Roman" w:hAnsi="Times New Roman" w:eastAsia="仿宋"/>
          <w:vertAlign w:val="subscript"/>
        </w:rPr>
        <w:t>1</w:t>
      </w:r>
      <w:r>
        <w:rPr>
          <w:rFonts w:ascii="Times New Roman" w:hAnsi="Times New Roman" w:eastAsia="仿宋"/>
        </w:rPr>
        <w:t>&lt;</w:t>
      </w:r>
      <w:r>
        <w:rPr>
          <w:rFonts w:ascii="Times New Roman" w:hAnsi="Times New Roman" w:eastAsia="仿宋"/>
          <w:i/>
        </w:rPr>
        <w:t>r</w:t>
      </w:r>
      <w:r>
        <w:rPr>
          <w:rFonts w:ascii="Times New Roman" w:hAnsi="Times New Roman" w:eastAsia="仿宋"/>
          <w:vertAlign w:val="subscript"/>
        </w:rPr>
        <w:t>2</w:t>
      </w:r>
      <w:r>
        <w:rPr>
          <w:rFonts w:ascii="Times New Roman" w:hAnsi="Times New Roman" w:eastAsia="仿宋"/>
        </w:rPr>
        <w:t>.</w:t>
      </w:r>
    </w:p>
    <w:p w14:paraId="5FF45C60">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12</w:t>
      </w:r>
      <w:r>
        <w:rPr>
          <w:rFonts w:ascii="Times New Roman" w:hAnsi="Times New Roman" w:eastAsia="楷体"/>
        </w:rPr>
        <w:t>分)</w:t>
      </w:r>
    </w:p>
    <w:p w14:paraId="47A3AA86">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济南模拟)</w:t>
      </w:r>
      <w:r>
        <w:rPr>
          <w:rFonts w:ascii="Times New Roman" w:hAnsi="Times New Roman"/>
        </w:rPr>
        <w:t>为了验证牛的毛色(黑色、红色)和角(有角、无角)这两对相对性状是否相关，某学院进行了一次数据统计，并根据形成的2</w:t>
      </w:r>
      <w:r>
        <w:rPr>
          <w:rFonts w:asciiTheme="minorEastAsia" w:hAnsiTheme="minorEastAsia" w:eastAsiaTheme="minorEastAsia"/>
        </w:rPr>
        <w:t>×</w:t>
      </w:r>
      <w:r>
        <w:rPr>
          <w:rFonts w:ascii="Times New Roman" w:hAnsi="Times New Roman"/>
        </w:rPr>
        <w:t>2列联表，计算得到</w:t>
      </w:r>
      <w:r>
        <w:rPr>
          <w:rFonts w:ascii="Times New Roman" w:hAnsi="Times New Roman"/>
          <w:i/>
        </w:rPr>
        <w:t>χ</w:t>
      </w:r>
      <w:r>
        <w:rPr>
          <w:rFonts w:ascii="Times New Roman" w:hAnsi="Times New Roman"/>
          <w:vertAlign w:val="superscript"/>
        </w:rPr>
        <w:t>2</w:t>
      </w:r>
      <w:r>
        <w:rPr>
          <w:rFonts w:ascii="Times New Roman" w:hAnsi="Times New Roman"/>
        </w:rPr>
        <w:t>≈2.727，根据小概率值为</w:t>
      </w:r>
      <w:r>
        <w:rPr>
          <w:rFonts w:ascii="Times New Roman" w:hAnsi="Times New Roman"/>
          <w:i/>
        </w:rPr>
        <w:t>α</w:t>
      </w:r>
      <w:r>
        <w:rPr>
          <w:rFonts w:ascii="Times New Roman" w:hAnsi="Times New Roman"/>
        </w:rPr>
        <w:t>的独立性检验，则(　　)</w:t>
      </w:r>
    </w:p>
    <w:p w14:paraId="33448D78">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附：</w:t>
      </w:r>
    </w:p>
    <w:tbl>
      <w:tblPr>
        <w:tblStyle w:val="8"/>
        <w:tblW w:w="0" w:type="auto"/>
        <w:jc w:val="center"/>
        <w:tblLayout w:type="autofit"/>
        <w:tblCellMar>
          <w:top w:w="0" w:type="dxa"/>
          <w:left w:w="108" w:type="dxa"/>
          <w:bottom w:w="0" w:type="dxa"/>
          <w:right w:w="108" w:type="dxa"/>
        </w:tblCellMar>
      </w:tblPr>
      <w:tblGrid>
        <w:gridCol w:w="1050"/>
        <w:gridCol w:w="1050"/>
        <w:gridCol w:w="1050"/>
        <w:gridCol w:w="1050"/>
      </w:tblGrid>
      <w:tr w14:paraId="2F22D661">
        <w:tblPrEx>
          <w:tblCellMar>
            <w:top w:w="0" w:type="dxa"/>
            <w:left w:w="108" w:type="dxa"/>
            <w:bottom w:w="0" w:type="dxa"/>
            <w:right w:w="108" w:type="dxa"/>
          </w:tblCellMar>
        </w:tblPrEx>
        <w:trPr>
          <w:trHeight w:val="323"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EC0A62D">
            <w:pPr>
              <w:tabs>
                <w:tab w:val="left" w:pos="2268"/>
                <w:tab w:val="left" w:pos="4536"/>
                <w:tab w:val="left" w:pos="6663"/>
              </w:tabs>
              <w:spacing w:line="360" w:lineRule="auto"/>
              <w:jc w:val="center"/>
              <w:rPr>
                <w:rFonts w:ascii="Times New Roman" w:hAnsi="Times New Roman"/>
              </w:rPr>
            </w:pPr>
            <w:r>
              <w:rPr>
                <w:rFonts w:ascii="Times New Roman" w:hAnsi="Times New Roman"/>
                <w:i/>
              </w:rPr>
              <w:t>α</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35E5707">
            <w:pPr>
              <w:tabs>
                <w:tab w:val="left" w:pos="2268"/>
                <w:tab w:val="left" w:pos="4536"/>
                <w:tab w:val="left" w:pos="6663"/>
              </w:tabs>
              <w:spacing w:line="360" w:lineRule="auto"/>
              <w:jc w:val="center"/>
              <w:rPr>
                <w:rFonts w:ascii="Times New Roman" w:hAnsi="Times New Roman"/>
              </w:rPr>
            </w:pPr>
            <w:r>
              <w:rPr>
                <w:rFonts w:ascii="Times New Roman" w:hAnsi="Times New Roman"/>
              </w:rPr>
              <w:t>0.100</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23E3E60">
            <w:pPr>
              <w:tabs>
                <w:tab w:val="left" w:pos="2268"/>
                <w:tab w:val="left" w:pos="4536"/>
                <w:tab w:val="left" w:pos="6663"/>
              </w:tabs>
              <w:spacing w:line="360" w:lineRule="auto"/>
              <w:jc w:val="center"/>
              <w:rPr>
                <w:rFonts w:ascii="Times New Roman" w:hAnsi="Times New Roman"/>
              </w:rPr>
            </w:pPr>
            <w:r>
              <w:rPr>
                <w:rFonts w:ascii="Times New Roman" w:hAnsi="Times New Roman"/>
              </w:rPr>
              <w:t>0.050</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3557058">
            <w:pPr>
              <w:tabs>
                <w:tab w:val="left" w:pos="2268"/>
                <w:tab w:val="left" w:pos="4536"/>
                <w:tab w:val="left" w:pos="6663"/>
              </w:tabs>
              <w:spacing w:line="360" w:lineRule="auto"/>
              <w:jc w:val="center"/>
              <w:rPr>
                <w:rFonts w:ascii="Times New Roman" w:hAnsi="Times New Roman"/>
              </w:rPr>
            </w:pPr>
            <w:r>
              <w:rPr>
                <w:rFonts w:ascii="Times New Roman" w:hAnsi="Times New Roman"/>
              </w:rPr>
              <w:t>0.010</w:t>
            </w:r>
          </w:p>
        </w:tc>
      </w:tr>
      <w:tr w14:paraId="05CDB44E">
        <w:tblPrEx>
          <w:tblCellMar>
            <w:top w:w="0" w:type="dxa"/>
            <w:left w:w="108" w:type="dxa"/>
            <w:bottom w:w="0" w:type="dxa"/>
            <w:right w:w="108" w:type="dxa"/>
          </w:tblCellMar>
        </w:tblPrEx>
        <w:trPr>
          <w:trHeight w:val="323" w:hRule="atLeast"/>
          <w:jc w:val="center"/>
        </w:trPr>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CDEF353">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i/>
                <w:vertAlign w:val="subscript"/>
              </w:rPr>
              <w:t>α</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17D5A80">
            <w:pPr>
              <w:tabs>
                <w:tab w:val="left" w:pos="2268"/>
                <w:tab w:val="left" w:pos="4536"/>
                <w:tab w:val="left" w:pos="6663"/>
              </w:tabs>
              <w:spacing w:line="360" w:lineRule="auto"/>
              <w:jc w:val="center"/>
              <w:rPr>
                <w:rFonts w:ascii="Times New Roman" w:hAnsi="Times New Roman"/>
              </w:rPr>
            </w:pPr>
            <w:r>
              <w:rPr>
                <w:rFonts w:ascii="Times New Roman" w:hAnsi="Times New Roman"/>
              </w:rPr>
              <w:t>2.706</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F7E05BC">
            <w:pPr>
              <w:tabs>
                <w:tab w:val="left" w:pos="2268"/>
                <w:tab w:val="left" w:pos="4536"/>
                <w:tab w:val="left" w:pos="6663"/>
              </w:tabs>
              <w:spacing w:line="360" w:lineRule="auto"/>
              <w:jc w:val="center"/>
              <w:rPr>
                <w:rFonts w:ascii="Times New Roman" w:hAnsi="Times New Roman"/>
              </w:rPr>
            </w:pPr>
            <w:r>
              <w:rPr>
                <w:rFonts w:ascii="Times New Roman" w:hAnsi="Times New Roman"/>
              </w:rPr>
              <w:t>3.841</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1A27A0">
            <w:pPr>
              <w:tabs>
                <w:tab w:val="left" w:pos="2268"/>
                <w:tab w:val="left" w:pos="4536"/>
                <w:tab w:val="left" w:pos="6663"/>
              </w:tabs>
              <w:spacing w:line="360" w:lineRule="auto"/>
              <w:jc w:val="center"/>
              <w:rPr>
                <w:rFonts w:ascii="Times New Roman" w:hAnsi="Times New Roman"/>
              </w:rPr>
            </w:pPr>
            <w:r>
              <w:rPr>
                <w:rFonts w:ascii="Times New Roman" w:hAnsi="Times New Roman"/>
              </w:rPr>
              <w:t>6.635</w:t>
            </w:r>
          </w:p>
        </w:tc>
      </w:tr>
    </w:tbl>
    <w:p w14:paraId="1A828631">
      <w:pPr>
        <w:tabs>
          <w:tab w:val="left" w:pos="2268"/>
          <w:tab w:val="left" w:pos="4536"/>
          <w:tab w:val="left" w:pos="6663"/>
        </w:tabs>
        <w:spacing w:line="360" w:lineRule="auto"/>
        <w:rPr>
          <w:rFonts w:ascii="Times New Roman" w:hAnsi="Times New Roman"/>
        </w:rPr>
      </w:pPr>
    </w:p>
    <w:p w14:paraId="555DDA27">
      <w:pPr>
        <w:tabs>
          <w:tab w:val="left" w:pos="2268"/>
          <w:tab w:val="left" w:pos="4536"/>
          <w:tab w:val="left" w:pos="6663"/>
        </w:tabs>
        <w:spacing w:line="360" w:lineRule="auto"/>
        <w:rPr>
          <w:rFonts w:ascii="Times New Roman" w:hAnsi="Times New Roman"/>
        </w:rPr>
      </w:pPr>
      <w:r>
        <w:rPr>
          <w:rFonts w:ascii="Times New Roman" w:hAnsi="Times New Roman"/>
        </w:rPr>
        <w:t>A.若</w:t>
      </w:r>
      <w:r>
        <w:rPr>
          <w:rFonts w:ascii="Times New Roman" w:hAnsi="Times New Roman"/>
          <w:i/>
        </w:rPr>
        <w:t>α</w:t>
      </w:r>
      <w:r>
        <w:rPr>
          <w:rFonts w:ascii="Times New Roman" w:hAnsi="Times New Roman"/>
        </w:rPr>
        <w:t>=0.100，则认为</w:t>
      </w:r>
      <w:r>
        <w:rPr>
          <w:rFonts w:asciiTheme="minorEastAsia" w:hAnsiTheme="minorEastAsia" w:eastAsiaTheme="minorEastAsia"/>
        </w:rPr>
        <w:t>“</w:t>
      </w:r>
      <w:r>
        <w:rPr>
          <w:rFonts w:ascii="Times New Roman" w:hAnsi="Times New Roman"/>
        </w:rPr>
        <w:t>毛色</w:t>
      </w:r>
      <w:r>
        <w:rPr>
          <w:rFonts w:asciiTheme="minorEastAsia" w:hAnsiTheme="minorEastAsia" w:eastAsiaTheme="minorEastAsia"/>
        </w:rPr>
        <w:t>”</w:t>
      </w:r>
      <w:r>
        <w:rPr>
          <w:rFonts w:ascii="Times New Roman" w:hAnsi="Times New Roman"/>
        </w:rPr>
        <w:t>和</w:t>
      </w:r>
      <w:r>
        <w:rPr>
          <w:rFonts w:asciiTheme="minorEastAsia" w:hAnsiTheme="minorEastAsia" w:eastAsiaTheme="minorEastAsia"/>
        </w:rPr>
        <w:t>“</w:t>
      </w:r>
      <w:r>
        <w:rPr>
          <w:rFonts w:ascii="Times New Roman" w:hAnsi="Times New Roman"/>
        </w:rPr>
        <w:t>角</w:t>
      </w:r>
      <w:r>
        <w:rPr>
          <w:rFonts w:asciiTheme="minorEastAsia" w:hAnsiTheme="minorEastAsia" w:eastAsiaTheme="minorEastAsia"/>
        </w:rPr>
        <w:t>”</w:t>
      </w:r>
      <w:r>
        <w:rPr>
          <w:rFonts w:ascii="Times New Roman" w:hAnsi="Times New Roman"/>
        </w:rPr>
        <w:t>无关</w:t>
      </w:r>
    </w:p>
    <w:p w14:paraId="6A7C1A77">
      <w:pPr>
        <w:tabs>
          <w:tab w:val="left" w:pos="2268"/>
          <w:tab w:val="left" w:pos="4536"/>
          <w:tab w:val="left" w:pos="6663"/>
        </w:tabs>
        <w:spacing w:line="360" w:lineRule="auto"/>
        <w:rPr>
          <w:rFonts w:ascii="Times New Roman" w:hAnsi="Times New Roman"/>
        </w:rPr>
      </w:pPr>
      <w:r>
        <w:rPr>
          <w:rFonts w:ascii="Times New Roman" w:hAnsi="Times New Roman"/>
        </w:rPr>
        <w:t>B.若</w:t>
      </w:r>
      <w:r>
        <w:rPr>
          <w:rFonts w:ascii="Times New Roman" w:hAnsi="Times New Roman"/>
          <w:i/>
        </w:rPr>
        <w:t>α</w:t>
      </w:r>
      <w:r>
        <w:rPr>
          <w:rFonts w:ascii="Times New Roman" w:hAnsi="Times New Roman"/>
        </w:rPr>
        <w:t>=0.100，则认为</w:t>
      </w:r>
      <w:r>
        <w:rPr>
          <w:rFonts w:asciiTheme="minorEastAsia" w:hAnsiTheme="minorEastAsia" w:eastAsiaTheme="minorEastAsia"/>
        </w:rPr>
        <w:t>“</w:t>
      </w:r>
      <w:r>
        <w:rPr>
          <w:rFonts w:ascii="Times New Roman" w:hAnsi="Times New Roman"/>
        </w:rPr>
        <w:t>毛色</w:t>
      </w:r>
      <w:r>
        <w:rPr>
          <w:rFonts w:asciiTheme="minorEastAsia" w:hAnsiTheme="minorEastAsia" w:eastAsiaTheme="minorEastAsia"/>
        </w:rPr>
        <w:t>”</w:t>
      </w:r>
      <w:r>
        <w:rPr>
          <w:rFonts w:ascii="Times New Roman" w:hAnsi="Times New Roman"/>
        </w:rPr>
        <w:t>和</w:t>
      </w:r>
      <w:r>
        <w:rPr>
          <w:rFonts w:asciiTheme="minorEastAsia" w:hAnsiTheme="minorEastAsia" w:eastAsiaTheme="minorEastAsia"/>
        </w:rPr>
        <w:t>“</w:t>
      </w:r>
      <w:r>
        <w:rPr>
          <w:rFonts w:ascii="Times New Roman" w:hAnsi="Times New Roman"/>
        </w:rPr>
        <w:t>角</w:t>
      </w:r>
      <w:r>
        <w:rPr>
          <w:rFonts w:asciiTheme="minorEastAsia" w:hAnsiTheme="minorEastAsia" w:eastAsiaTheme="minorEastAsia"/>
        </w:rPr>
        <w:t>”</w:t>
      </w:r>
      <w:r>
        <w:rPr>
          <w:rFonts w:ascii="Times New Roman" w:hAnsi="Times New Roman"/>
        </w:rPr>
        <w:t>有关，此推断犯错误的概率不超过0.100</w:t>
      </w:r>
    </w:p>
    <w:p w14:paraId="3119EBB8">
      <w:pPr>
        <w:tabs>
          <w:tab w:val="left" w:pos="2268"/>
          <w:tab w:val="left" w:pos="4536"/>
          <w:tab w:val="left" w:pos="6663"/>
        </w:tabs>
        <w:spacing w:line="360" w:lineRule="auto"/>
        <w:rPr>
          <w:rFonts w:ascii="Times New Roman" w:hAnsi="Times New Roman"/>
        </w:rPr>
      </w:pPr>
      <w:r>
        <w:rPr>
          <w:rFonts w:ascii="Times New Roman" w:hAnsi="Times New Roman"/>
        </w:rPr>
        <w:t>C.若</w:t>
      </w:r>
      <w:r>
        <w:rPr>
          <w:rFonts w:ascii="Times New Roman" w:hAnsi="Times New Roman"/>
          <w:i/>
        </w:rPr>
        <w:t>α</w:t>
      </w:r>
      <w:r>
        <w:rPr>
          <w:rFonts w:ascii="Times New Roman" w:hAnsi="Times New Roman"/>
        </w:rPr>
        <w:t>=0.010，则认为</w:t>
      </w:r>
      <w:r>
        <w:rPr>
          <w:rFonts w:asciiTheme="minorEastAsia" w:hAnsiTheme="minorEastAsia" w:eastAsiaTheme="minorEastAsia"/>
        </w:rPr>
        <w:t>“</w:t>
      </w:r>
      <w:r>
        <w:rPr>
          <w:rFonts w:ascii="Times New Roman" w:hAnsi="Times New Roman"/>
        </w:rPr>
        <w:t>毛色</w:t>
      </w:r>
      <w:r>
        <w:rPr>
          <w:rFonts w:asciiTheme="minorEastAsia" w:hAnsiTheme="minorEastAsia" w:eastAsiaTheme="minorEastAsia"/>
        </w:rPr>
        <w:t>”</w:t>
      </w:r>
      <w:r>
        <w:rPr>
          <w:rFonts w:ascii="Times New Roman" w:hAnsi="Times New Roman"/>
        </w:rPr>
        <w:t>和</w:t>
      </w:r>
      <w:r>
        <w:rPr>
          <w:rFonts w:asciiTheme="minorEastAsia" w:hAnsiTheme="minorEastAsia" w:eastAsiaTheme="minorEastAsia"/>
        </w:rPr>
        <w:t>“</w:t>
      </w:r>
      <w:r>
        <w:rPr>
          <w:rFonts w:ascii="Times New Roman" w:hAnsi="Times New Roman"/>
        </w:rPr>
        <w:t>角</w:t>
      </w:r>
      <w:r>
        <w:rPr>
          <w:rFonts w:asciiTheme="minorEastAsia" w:hAnsiTheme="minorEastAsia" w:eastAsiaTheme="minorEastAsia"/>
        </w:rPr>
        <w:t>”</w:t>
      </w:r>
      <w:r>
        <w:rPr>
          <w:rFonts w:ascii="Times New Roman" w:hAnsi="Times New Roman"/>
        </w:rPr>
        <w:t>无关</w:t>
      </w:r>
    </w:p>
    <w:p w14:paraId="165CCFF1">
      <w:pPr>
        <w:tabs>
          <w:tab w:val="left" w:pos="2268"/>
          <w:tab w:val="left" w:pos="4536"/>
          <w:tab w:val="left" w:pos="6663"/>
        </w:tabs>
        <w:spacing w:line="360" w:lineRule="auto"/>
        <w:rPr>
          <w:rFonts w:ascii="Times New Roman" w:hAnsi="Times New Roman"/>
        </w:rPr>
      </w:pPr>
      <w:r>
        <w:rPr>
          <w:rFonts w:ascii="Times New Roman" w:hAnsi="Times New Roman"/>
        </w:rPr>
        <w:t>D.若</w:t>
      </w:r>
      <w:r>
        <w:rPr>
          <w:rFonts w:ascii="Times New Roman" w:hAnsi="Times New Roman"/>
          <w:i/>
        </w:rPr>
        <w:t>α</w:t>
      </w:r>
      <w:r>
        <w:rPr>
          <w:rFonts w:ascii="Times New Roman" w:hAnsi="Times New Roman"/>
        </w:rPr>
        <w:t>=0.010，则认为</w:t>
      </w:r>
      <w:r>
        <w:rPr>
          <w:rFonts w:asciiTheme="minorEastAsia" w:hAnsiTheme="minorEastAsia" w:eastAsiaTheme="minorEastAsia"/>
        </w:rPr>
        <w:t>“</w:t>
      </w:r>
      <w:r>
        <w:rPr>
          <w:rFonts w:ascii="Times New Roman" w:hAnsi="Times New Roman"/>
        </w:rPr>
        <w:t>毛色</w:t>
      </w:r>
      <w:r>
        <w:rPr>
          <w:rFonts w:asciiTheme="minorEastAsia" w:hAnsiTheme="minorEastAsia" w:eastAsiaTheme="minorEastAsia"/>
        </w:rPr>
        <w:t>”</w:t>
      </w:r>
      <w:r>
        <w:rPr>
          <w:rFonts w:ascii="Times New Roman" w:hAnsi="Times New Roman"/>
        </w:rPr>
        <w:t>和</w:t>
      </w:r>
      <w:r>
        <w:rPr>
          <w:rFonts w:asciiTheme="minorEastAsia" w:hAnsiTheme="minorEastAsia" w:eastAsiaTheme="minorEastAsia"/>
        </w:rPr>
        <w:t>“</w:t>
      </w:r>
      <w:r>
        <w:rPr>
          <w:rFonts w:ascii="Times New Roman" w:hAnsi="Times New Roman"/>
        </w:rPr>
        <w:t>角</w:t>
      </w:r>
      <w:r>
        <w:rPr>
          <w:rFonts w:asciiTheme="minorEastAsia" w:hAnsiTheme="minorEastAsia" w:eastAsiaTheme="minorEastAsia"/>
        </w:rPr>
        <w:t>”</w:t>
      </w:r>
      <w:r>
        <w:rPr>
          <w:rFonts w:ascii="Times New Roman" w:hAnsi="Times New Roman"/>
        </w:rPr>
        <w:t>有关，此推断犯错误的概率不超过0.01</w:t>
      </w:r>
    </w:p>
    <w:p w14:paraId="77424E0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5C9C0D2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w:t>
      </w:r>
      <w:r>
        <w:rPr>
          <w:rFonts w:ascii="Times New Roman" w:hAnsi="Times New Roman"/>
        </w:rPr>
        <w:t>B</w:t>
      </w:r>
      <w:r>
        <w:rPr>
          <w:rFonts w:ascii="Times New Roman" w:hAnsi="Times New Roman" w:eastAsia="仿宋"/>
        </w:rPr>
        <w:t>，若</w:t>
      </w:r>
      <w:r>
        <w:rPr>
          <w:rFonts w:ascii="Times New Roman" w:hAnsi="Times New Roman"/>
          <w:i/>
        </w:rPr>
        <w:t>α</w:t>
      </w:r>
      <w:r>
        <w:rPr>
          <w:rFonts w:ascii="Times New Roman" w:hAnsi="Times New Roman"/>
        </w:rPr>
        <w:t>=0.100</w:t>
      </w:r>
      <w:r>
        <w:rPr>
          <w:rFonts w:ascii="Times New Roman" w:hAnsi="Times New Roman" w:eastAsia="仿宋"/>
        </w:rPr>
        <w:t>，因为</w:t>
      </w:r>
      <w:r>
        <w:rPr>
          <w:rFonts w:ascii="Times New Roman" w:hAnsi="Times New Roman"/>
          <w:i/>
        </w:rPr>
        <w:t>χ</w:t>
      </w:r>
      <w:r>
        <w:rPr>
          <w:rFonts w:ascii="Times New Roman" w:hAnsi="Times New Roman"/>
          <w:vertAlign w:val="superscript"/>
        </w:rPr>
        <w:t>2</w:t>
      </w:r>
      <w:r>
        <w:rPr>
          <w:rFonts w:ascii="Times New Roman" w:hAnsi="Times New Roman"/>
        </w:rPr>
        <w:t>≈2.727&gt;2.706</w:t>
      </w:r>
      <w:r>
        <w:rPr>
          <w:rFonts w:ascii="Times New Roman" w:hAnsi="Times New Roman" w:eastAsia="仿宋"/>
        </w:rPr>
        <w:t>，则认为</w:t>
      </w:r>
      <w:r>
        <w:rPr>
          <w:rFonts w:asciiTheme="minorEastAsia" w:hAnsiTheme="minorEastAsia" w:eastAsiaTheme="minorEastAsia"/>
        </w:rPr>
        <w:t>“</w:t>
      </w:r>
      <w:r>
        <w:rPr>
          <w:rFonts w:ascii="Times New Roman" w:hAnsi="Times New Roman" w:eastAsia="仿宋"/>
        </w:rPr>
        <w:t>毛色</w:t>
      </w:r>
      <w:r>
        <w:rPr>
          <w:rFonts w:asciiTheme="minorEastAsia" w:hAnsiTheme="minorEastAsia" w:eastAsiaTheme="minorEastAsia"/>
        </w:rPr>
        <w:t>”</w:t>
      </w:r>
      <w:r>
        <w:rPr>
          <w:rFonts w:ascii="Times New Roman" w:hAnsi="Times New Roman" w:eastAsia="仿宋"/>
        </w:rPr>
        <w:t>和</w:t>
      </w:r>
      <w:r>
        <w:rPr>
          <w:rFonts w:asciiTheme="minorEastAsia" w:hAnsiTheme="minorEastAsia" w:eastAsiaTheme="minorEastAsia"/>
        </w:rPr>
        <w:t>“</w:t>
      </w:r>
      <w:r>
        <w:rPr>
          <w:rFonts w:ascii="Times New Roman" w:hAnsi="Times New Roman" w:eastAsia="仿宋"/>
        </w:rPr>
        <w:t>角</w:t>
      </w:r>
      <w:r>
        <w:rPr>
          <w:rFonts w:asciiTheme="minorEastAsia" w:hAnsiTheme="minorEastAsia" w:eastAsiaTheme="minorEastAsia"/>
        </w:rPr>
        <w:t>”</w:t>
      </w:r>
      <w:r>
        <w:rPr>
          <w:rFonts w:ascii="Times New Roman" w:hAnsi="Times New Roman" w:eastAsia="仿宋"/>
        </w:rPr>
        <w:t>有关，此推断犯错误的概率不超过</w:t>
      </w:r>
      <w:r>
        <w:rPr>
          <w:rFonts w:ascii="Times New Roman" w:hAnsi="Times New Roman"/>
        </w:rPr>
        <w:t>0.100</w:t>
      </w:r>
      <w:r>
        <w:rPr>
          <w:rFonts w:ascii="Times New Roman" w:hAnsi="Times New Roman" w:eastAsia="仿宋"/>
        </w:rPr>
        <w:t>，故</w:t>
      </w:r>
      <w:r>
        <w:rPr>
          <w:rFonts w:ascii="Times New Roman" w:hAnsi="Times New Roman"/>
        </w:rPr>
        <w:t>A</w:t>
      </w:r>
      <w:r>
        <w:rPr>
          <w:rFonts w:ascii="Times New Roman" w:hAnsi="Times New Roman" w:eastAsia="仿宋"/>
        </w:rPr>
        <w:t>错误，</w:t>
      </w:r>
      <w:r>
        <w:rPr>
          <w:rFonts w:ascii="Times New Roman" w:hAnsi="Times New Roman"/>
        </w:rPr>
        <w:t>B</w:t>
      </w:r>
      <w:r>
        <w:rPr>
          <w:rFonts w:ascii="Times New Roman" w:hAnsi="Times New Roman" w:eastAsia="仿宋"/>
        </w:rPr>
        <w:t>正确；</w:t>
      </w:r>
    </w:p>
    <w:p w14:paraId="27D268F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rPr>
        <w:t>D</w:t>
      </w:r>
      <w:r>
        <w:rPr>
          <w:rFonts w:ascii="Times New Roman" w:hAnsi="Times New Roman" w:eastAsia="仿宋"/>
        </w:rPr>
        <w:t>，若</w:t>
      </w:r>
      <w:r>
        <w:rPr>
          <w:rFonts w:ascii="Times New Roman" w:hAnsi="Times New Roman"/>
          <w:i/>
        </w:rPr>
        <w:t>α</w:t>
      </w:r>
      <w:r>
        <w:rPr>
          <w:rFonts w:ascii="Times New Roman" w:hAnsi="Times New Roman"/>
        </w:rPr>
        <w:t>=0.010</w:t>
      </w:r>
      <w:r>
        <w:rPr>
          <w:rFonts w:ascii="Times New Roman" w:hAnsi="Times New Roman" w:eastAsia="仿宋"/>
        </w:rPr>
        <w:t>，因为</w:t>
      </w:r>
      <w:r>
        <w:rPr>
          <w:rFonts w:ascii="Times New Roman" w:hAnsi="Times New Roman"/>
          <w:i/>
        </w:rPr>
        <w:t>χ</w:t>
      </w:r>
      <w:r>
        <w:rPr>
          <w:rFonts w:ascii="Times New Roman" w:hAnsi="Times New Roman"/>
          <w:vertAlign w:val="superscript"/>
        </w:rPr>
        <w:t>2</w:t>
      </w:r>
      <w:r>
        <w:rPr>
          <w:rFonts w:ascii="Times New Roman" w:hAnsi="Times New Roman"/>
        </w:rPr>
        <w:t>≈2.727&lt;6.635</w:t>
      </w:r>
      <w:r>
        <w:rPr>
          <w:rFonts w:ascii="Times New Roman" w:hAnsi="Times New Roman" w:eastAsia="仿宋"/>
        </w:rPr>
        <w:t>，则认为</w:t>
      </w:r>
      <w:r>
        <w:rPr>
          <w:rFonts w:asciiTheme="minorEastAsia" w:hAnsiTheme="minorEastAsia" w:eastAsiaTheme="minorEastAsia"/>
        </w:rPr>
        <w:t>“</w:t>
      </w:r>
      <w:r>
        <w:rPr>
          <w:rFonts w:ascii="Times New Roman" w:hAnsi="Times New Roman" w:eastAsia="仿宋"/>
        </w:rPr>
        <w:t>毛色</w:t>
      </w:r>
      <w:r>
        <w:rPr>
          <w:rFonts w:asciiTheme="minorEastAsia" w:hAnsiTheme="minorEastAsia" w:eastAsiaTheme="minorEastAsia"/>
        </w:rPr>
        <w:t>”</w:t>
      </w:r>
      <w:r>
        <w:rPr>
          <w:rFonts w:ascii="Times New Roman" w:hAnsi="Times New Roman" w:eastAsia="仿宋"/>
        </w:rPr>
        <w:t>和</w:t>
      </w:r>
      <w:r>
        <w:rPr>
          <w:rFonts w:asciiTheme="minorEastAsia" w:hAnsiTheme="minorEastAsia" w:eastAsiaTheme="minorEastAsia"/>
        </w:rPr>
        <w:t>“</w:t>
      </w:r>
      <w:r>
        <w:rPr>
          <w:rFonts w:ascii="Times New Roman" w:hAnsi="Times New Roman" w:eastAsia="仿宋"/>
        </w:rPr>
        <w:t>角</w:t>
      </w:r>
      <w:r>
        <w:rPr>
          <w:rFonts w:asciiTheme="minorEastAsia" w:hAnsiTheme="minorEastAsia" w:eastAsiaTheme="minorEastAsia"/>
        </w:rPr>
        <w:t>”</w:t>
      </w:r>
      <w:r>
        <w:rPr>
          <w:rFonts w:ascii="Times New Roman" w:hAnsi="Times New Roman" w:eastAsia="仿宋"/>
        </w:rPr>
        <w:t>无关，故</w:t>
      </w:r>
      <w:r>
        <w:rPr>
          <w:rFonts w:ascii="Times New Roman" w:hAnsi="Times New Roman"/>
        </w:rPr>
        <w:t>C</w:t>
      </w:r>
      <w:r>
        <w:rPr>
          <w:rFonts w:ascii="Times New Roman" w:hAnsi="Times New Roman" w:eastAsia="仿宋"/>
        </w:rPr>
        <w:t>正确，</w:t>
      </w:r>
      <w:r>
        <w:rPr>
          <w:rFonts w:ascii="Times New Roman" w:hAnsi="Times New Roman"/>
        </w:rPr>
        <w:t>D</w:t>
      </w:r>
      <w:r>
        <w:rPr>
          <w:rFonts w:ascii="Times New Roman" w:hAnsi="Times New Roman" w:eastAsia="仿宋"/>
        </w:rPr>
        <w:t>错误</w:t>
      </w:r>
      <w:r>
        <w:rPr>
          <w:rFonts w:ascii="Times New Roman" w:hAnsi="Times New Roman"/>
        </w:rPr>
        <w:t>.</w:t>
      </w:r>
    </w:p>
    <w:p w14:paraId="724B3A9F">
      <w:pPr>
        <w:tabs>
          <w:tab w:val="left" w:pos="2268"/>
          <w:tab w:val="left" w:pos="4536"/>
          <w:tab w:val="left" w:pos="6663"/>
        </w:tabs>
        <w:spacing w:line="360" w:lineRule="auto"/>
        <w:rPr>
          <w:rFonts w:ascii="Times New Roman" w:hAnsi="Times New Roman"/>
          <w:kern w:val="2"/>
        </w:rPr>
      </w:pPr>
      <w:r>
        <w:rPr>
          <w:rFonts w:ascii="Times New Roman" w:hAnsi="Times New Roman"/>
          <w:kern w:val="2"/>
        </w:rPr>
        <w:t>8.(2025·浙江R6联盟联考)下列结论中，正确的有(　　)</w:t>
      </w:r>
    </w:p>
    <w:p w14:paraId="20A180D1">
      <w:pPr>
        <w:tabs>
          <w:tab w:val="left" w:pos="2268"/>
          <w:tab w:val="left" w:pos="4536"/>
          <w:tab w:val="left" w:pos="6663"/>
        </w:tabs>
        <w:spacing w:line="360" w:lineRule="auto"/>
        <w:rPr>
          <w:rFonts w:ascii="Times New Roman" w:hAnsi="Times New Roman"/>
          <w:kern w:val="2"/>
        </w:rPr>
      </w:pPr>
      <w:r>
        <w:rPr>
          <w:rFonts w:ascii="Times New Roman" w:hAnsi="Times New Roman"/>
          <w:kern w:val="2"/>
        </w:rPr>
        <w:t>A.若随机变量</w:t>
      </w:r>
      <w:r>
        <w:rPr>
          <w:rFonts w:ascii="Times New Roman" w:hAnsi="Times New Roman"/>
          <w:i/>
          <w:kern w:val="2"/>
        </w:rPr>
        <w:t>ξ~N</w:t>
      </w:r>
      <w:r>
        <w:rPr>
          <w:rFonts w:ascii="Times New Roman" w:hAnsi="Times New Roman"/>
          <w:kern w:val="2"/>
        </w:rPr>
        <w:t>(2，</w:t>
      </w:r>
      <w:r>
        <w:rPr>
          <w:rFonts w:ascii="Times New Roman" w:hAnsi="Times New Roman"/>
          <w:i/>
          <w:kern w:val="2"/>
        </w:rPr>
        <w:t>σ</w:t>
      </w:r>
      <w:r>
        <w:rPr>
          <w:rFonts w:ascii="Times New Roman" w:hAnsi="Times New Roman"/>
          <w:kern w:val="2"/>
          <w:vertAlign w:val="superscript"/>
        </w:rPr>
        <w:t>2</w:t>
      </w:r>
      <w:r>
        <w:rPr>
          <w:rFonts w:ascii="Times New Roman" w:hAnsi="Times New Roman"/>
          <w:kern w:val="2"/>
        </w:rPr>
        <w:t>)，</w:t>
      </w:r>
      <w:r>
        <w:rPr>
          <w:rFonts w:ascii="Times New Roman" w:hAnsi="Times New Roman"/>
          <w:i/>
          <w:kern w:val="2"/>
        </w:rPr>
        <w:t>P</w:t>
      </w:r>
      <w:r>
        <w:rPr>
          <w:rFonts w:ascii="Times New Roman" w:hAnsi="Times New Roman"/>
          <w:kern w:val="2"/>
        </w:rPr>
        <w:t>(</w:t>
      </w:r>
      <w:r>
        <w:rPr>
          <w:rFonts w:ascii="Times New Roman" w:hAnsi="Times New Roman"/>
          <w:i/>
          <w:kern w:val="2"/>
        </w:rPr>
        <w:t>ξ</w:t>
      </w:r>
      <w:r>
        <w:rPr>
          <w:rFonts w:asciiTheme="minorEastAsia" w:hAnsiTheme="minorEastAsia"/>
          <w:kern w:val="2"/>
        </w:rPr>
        <w:t>≤</w:t>
      </w:r>
      <w:r>
        <w:rPr>
          <w:rFonts w:ascii="Times New Roman" w:hAnsi="Times New Roman"/>
          <w:kern w:val="2"/>
        </w:rPr>
        <w:t>5)=0.81，则</w:t>
      </w:r>
      <w:r>
        <w:rPr>
          <w:rFonts w:ascii="Times New Roman" w:hAnsi="Times New Roman"/>
          <w:i/>
          <w:kern w:val="2"/>
        </w:rPr>
        <w:t>P</w:t>
      </w:r>
      <w:r>
        <w:rPr>
          <w:rFonts w:ascii="Times New Roman" w:hAnsi="Times New Roman"/>
          <w:kern w:val="2"/>
        </w:rPr>
        <w:t>(</w:t>
      </w:r>
      <w:r>
        <w:rPr>
          <w:rFonts w:ascii="Times New Roman" w:hAnsi="Times New Roman"/>
          <w:i/>
          <w:kern w:val="2"/>
        </w:rPr>
        <w:t>ξ</w:t>
      </w:r>
      <w:r>
        <w:rPr>
          <w:rFonts w:asciiTheme="minorEastAsia" w:hAnsiTheme="minorEastAsia"/>
          <w:kern w:val="2"/>
        </w:rPr>
        <w:t>≤</w:t>
      </w:r>
      <w:r>
        <w:rPr>
          <w:rFonts w:ascii="Times New Roman" w:hAnsi="Times New Roman"/>
          <w:kern w:val="2"/>
        </w:rPr>
        <w:t>-1)=0.19</w:t>
      </w:r>
    </w:p>
    <w:p w14:paraId="1735CE70">
      <w:pPr>
        <w:tabs>
          <w:tab w:val="left" w:pos="2268"/>
          <w:tab w:val="left" w:pos="4536"/>
          <w:tab w:val="left" w:pos="6663"/>
        </w:tabs>
        <w:spacing w:line="360" w:lineRule="auto"/>
        <w:rPr>
          <w:rFonts w:ascii="Times New Roman" w:hAnsi="Times New Roman"/>
          <w:kern w:val="2"/>
        </w:rPr>
      </w:pPr>
      <w:r>
        <w:rPr>
          <w:rFonts w:ascii="Times New Roman" w:hAnsi="Times New Roman"/>
          <w:kern w:val="2"/>
        </w:rPr>
        <w:t>B.将一组样本中的每个数据都加上同一个非零常数后，均值与方差都变化</w:t>
      </w:r>
    </w:p>
    <w:p w14:paraId="10F8B81E">
      <w:pPr>
        <w:tabs>
          <w:tab w:val="left" w:pos="2268"/>
          <w:tab w:val="left" w:pos="4536"/>
          <w:tab w:val="left" w:pos="6663"/>
        </w:tabs>
        <w:spacing w:line="360" w:lineRule="auto"/>
        <w:rPr>
          <w:rFonts w:ascii="Times New Roman" w:hAnsi="Times New Roman"/>
          <w:kern w:val="2"/>
        </w:rPr>
      </w:pPr>
      <w:r>
        <w:rPr>
          <w:rFonts w:ascii="Times New Roman" w:hAnsi="Times New Roman"/>
          <w:kern w:val="2"/>
        </w:rPr>
        <w:t>C.已知经验回归方程为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w:t>
      </w:r>
      <m:oMath>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i/>
          <w:kern w:val="2"/>
        </w:rPr>
        <w:t>x</w:t>
      </w:r>
      <w:r>
        <w:rPr>
          <w:rFonts w:ascii="Times New Roman" w:hAnsi="Times New Roman"/>
          <w:kern w:val="2"/>
        </w:rPr>
        <w:t>+2.8，且</w:t>
      </w:r>
      <m:oMath>
        <m:bar>
          <m:barPr>
            <m:pos m:val="top"/>
            <m:ctrlPr>
              <w:rPr>
                <w:rFonts w:ascii="Cambria Math" w:hAnsi="Cambria Math"/>
                <w:kern w:val="2"/>
              </w:rPr>
            </m:ctrlPr>
          </m:barPr>
          <m:e>
            <m:r>
              <m:rPr/>
              <w:rPr>
                <w:rFonts w:ascii="Cambria Math" w:hAnsi="Cambria Math"/>
                <w:kern w:val="2"/>
              </w:rPr>
              <m:t>x</m:t>
            </m:r>
            <m:ctrlPr>
              <w:rPr>
                <w:rFonts w:ascii="Cambria Math" w:hAnsi="Cambria Math"/>
                <w:kern w:val="2"/>
              </w:rPr>
            </m:ctrlPr>
          </m:e>
        </m:bar>
      </m:oMath>
      <w:r>
        <w:rPr>
          <w:rFonts w:ascii="Times New Roman" w:hAnsi="Times New Roman"/>
          <w:kern w:val="2"/>
        </w:rPr>
        <w:t>=4，</w:t>
      </w:r>
      <m:oMath>
        <m:bar>
          <m:barPr>
            <m:pos m:val="top"/>
            <m:ctrlPr>
              <w:rPr>
                <w:rFonts w:ascii="Cambria Math" w:hAnsi="Cambria Math"/>
                <w:kern w:val="2"/>
              </w:rPr>
            </m:ctrlPr>
          </m:barPr>
          <m:e>
            <m:r>
              <m:rPr/>
              <w:rPr>
                <w:rFonts w:ascii="Cambria Math" w:hAnsi="Cambria Math"/>
                <w:kern w:val="2"/>
              </w:rPr>
              <m:t>y</m:t>
            </m:r>
            <m:ctrlPr>
              <w:rPr>
                <w:rFonts w:ascii="Cambria Math" w:hAnsi="Cambria Math"/>
                <w:kern w:val="2"/>
              </w:rPr>
            </m:ctrlPr>
          </m:e>
        </m:bar>
      </m:oMath>
      <w:r>
        <w:rPr>
          <w:rFonts w:ascii="Times New Roman" w:hAnsi="Times New Roman"/>
          <w:kern w:val="2"/>
        </w:rPr>
        <w:t>=30，则</w:t>
      </w:r>
      <m:oMath>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=6.8</w:t>
      </w:r>
    </w:p>
    <w:p w14:paraId="7859F031">
      <w:pPr>
        <w:tabs>
          <w:tab w:val="left" w:pos="2268"/>
          <w:tab w:val="left" w:pos="4536"/>
          <w:tab w:val="left" w:pos="6663"/>
        </w:tabs>
        <w:spacing w:line="360" w:lineRule="auto"/>
        <w:rPr>
          <w:rFonts w:ascii="Times New Roman" w:hAnsi="Times New Roman"/>
          <w:kern w:val="2"/>
        </w:rPr>
      </w:pPr>
      <w:r>
        <w:rPr>
          <w:rFonts w:ascii="Times New Roman" w:hAnsi="Times New Roman"/>
          <w:kern w:val="2"/>
        </w:rPr>
        <w:t>D.在线性回归分析中，决定系数</w:t>
      </w:r>
      <w:r>
        <w:rPr>
          <w:rFonts w:ascii="Times New Roman" w:hAnsi="Times New Roman"/>
          <w:i/>
          <w:kern w:val="2"/>
        </w:rPr>
        <w:t>R</w:t>
      </w:r>
      <w:r>
        <w:rPr>
          <w:rFonts w:ascii="Times New Roman" w:hAnsi="Times New Roman"/>
          <w:kern w:val="2"/>
          <w:vertAlign w:val="superscript"/>
        </w:rPr>
        <w:t>2</w:t>
      </w:r>
      <w:r>
        <w:rPr>
          <w:rFonts w:ascii="Times New Roman" w:hAnsi="Times New Roman"/>
          <w:kern w:val="2"/>
        </w:rPr>
        <w:t>用来刻画拟合的效果，</w:t>
      </w:r>
      <w:r>
        <w:rPr>
          <w:rFonts w:ascii="Times New Roman" w:hAnsi="Times New Roman"/>
          <w:i/>
          <w:kern w:val="2"/>
        </w:rPr>
        <w:t>R</w:t>
      </w:r>
      <w:r>
        <w:rPr>
          <w:rFonts w:ascii="Times New Roman" w:hAnsi="Times New Roman"/>
          <w:kern w:val="2"/>
          <w:vertAlign w:val="superscript"/>
        </w:rPr>
        <w:t>2</w:t>
      </w:r>
      <w:r>
        <w:rPr>
          <w:rFonts w:ascii="Times New Roman" w:hAnsi="Times New Roman"/>
          <w:kern w:val="2"/>
        </w:rPr>
        <w:t>值越小，则模型的拟合效果越好</w:t>
      </w:r>
    </w:p>
    <w:p w14:paraId="2F01160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w:t>
      </w:r>
    </w:p>
    <w:p w14:paraId="60A12664">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eastAsia="仿宋"/>
        </w:rPr>
        <w:t>　对于A，因为随机变量</w:t>
      </w:r>
      <w:r>
        <w:rPr>
          <w:rFonts w:ascii="Times New Roman" w:hAnsi="Times New Roman" w:eastAsia="仿宋"/>
          <w:i/>
        </w:rPr>
        <w:t>ξ~N</w:t>
      </w:r>
      <w:r>
        <w:rPr>
          <w:rFonts w:ascii="Times New Roman" w:hAnsi="Times New Roman" w:eastAsia="仿宋"/>
        </w:rPr>
        <w:t>(2，</w:t>
      </w:r>
      <w:r>
        <w:rPr>
          <w:rFonts w:ascii="Times New Roman" w:hAnsi="Times New Roman" w:eastAsia="仿宋"/>
          <w:i/>
        </w:rPr>
        <w:t>σ</w:t>
      </w:r>
      <w:r>
        <w:rPr>
          <w:rFonts w:ascii="Times New Roman" w:hAnsi="Times New Roman" w:eastAsia="仿宋"/>
          <w:vertAlign w:val="superscript"/>
        </w:rPr>
        <w:t>2</w:t>
      </w:r>
      <w:r>
        <w:rPr>
          <w:rFonts w:ascii="Times New Roman" w:hAnsi="Times New Roman" w:eastAsia="仿宋"/>
        </w:rPr>
        <w:t>)，</w:t>
      </w:r>
      <w:r>
        <w:rPr>
          <w:rFonts w:ascii="Times New Roman" w:hAnsi="Times New Roman" w:eastAsia="仿宋"/>
          <w:i/>
        </w:rPr>
        <w:t>P</w:t>
      </w:r>
      <w:r>
        <w:rPr>
          <w:rFonts w:ascii="Times New Roman" w:hAnsi="Times New Roman" w:eastAsia="仿宋"/>
        </w:rPr>
        <w:t>(</w:t>
      </w:r>
      <w:r>
        <w:rPr>
          <w:rFonts w:ascii="Times New Roman" w:hAnsi="Times New Roman" w:eastAsia="仿宋"/>
          <w:i/>
        </w:rPr>
        <w:t>ξ</w:t>
      </w:r>
      <w:r>
        <w:rPr>
          <w:rFonts w:eastAsia="仿宋" w:asciiTheme="minorEastAsia" w:hAnsiTheme="minorEastAsia"/>
        </w:rPr>
        <w:t>≤</w:t>
      </w:r>
      <w:r>
        <w:rPr>
          <w:rFonts w:ascii="Times New Roman" w:hAnsi="Times New Roman" w:eastAsia="仿宋"/>
        </w:rPr>
        <w:t>5)=0.81，</w:t>
      </w:r>
    </w:p>
    <w:p w14:paraId="76F6F66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w:t>
      </w:r>
      <w:r>
        <w:rPr>
          <w:rFonts w:ascii="Times New Roman" w:hAnsi="Times New Roman" w:eastAsia="仿宋"/>
          <w:i/>
        </w:rPr>
        <w:t>P</w:t>
      </w:r>
      <w:r>
        <w:rPr>
          <w:rFonts w:ascii="Times New Roman" w:hAnsi="Times New Roman" w:eastAsia="仿宋"/>
        </w:rPr>
        <w:t>(</w:t>
      </w:r>
      <w:r>
        <w:rPr>
          <w:rFonts w:ascii="Times New Roman" w:hAnsi="Times New Roman" w:eastAsia="仿宋"/>
          <w:i/>
        </w:rPr>
        <w:t>ξ</w:t>
      </w:r>
      <w:r>
        <w:rPr>
          <w:rFonts w:eastAsia="仿宋" w:asciiTheme="minorEastAsia" w:hAnsiTheme="minorEastAsia"/>
        </w:rPr>
        <w:t>≤</w:t>
      </w:r>
      <w:r>
        <w:rPr>
          <w:rFonts w:ascii="Times New Roman" w:hAnsi="Times New Roman" w:eastAsia="仿宋"/>
        </w:rPr>
        <w:t>-1)=1-</w:t>
      </w:r>
      <w:r>
        <w:rPr>
          <w:rFonts w:ascii="Times New Roman" w:hAnsi="Times New Roman" w:eastAsia="仿宋"/>
          <w:i/>
        </w:rPr>
        <w:t>P</w:t>
      </w:r>
      <w:r>
        <w:rPr>
          <w:rFonts w:ascii="Times New Roman" w:hAnsi="Times New Roman" w:eastAsia="仿宋"/>
        </w:rPr>
        <w:t>(</w:t>
      </w:r>
      <w:r>
        <w:rPr>
          <w:rFonts w:ascii="Times New Roman" w:hAnsi="Times New Roman" w:eastAsia="仿宋"/>
          <w:i/>
        </w:rPr>
        <w:t>ξ</w:t>
      </w:r>
      <w:r>
        <w:rPr>
          <w:rFonts w:eastAsia="仿宋" w:asciiTheme="minorEastAsia" w:hAnsiTheme="minorEastAsia"/>
        </w:rPr>
        <w:t>≤</w:t>
      </w:r>
      <w:r>
        <w:rPr>
          <w:rFonts w:ascii="Times New Roman" w:hAnsi="Times New Roman" w:eastAsia="仿宋"/>
        </w:rPr>
        <w:t>5)=1-0.81=0.19，故A正确；</w:t>
      </w:r>
    </w:p>
    <w:p w14:paraId="0BF5F2EE">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对于B，将一组样本中的每个数据都加上同一个非零常数后，均值发生变化而方差不变，故B错误；</w:t>
      </w:r>
    </w:p>
    <w:p w14:paraId="77F8BCA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对于C，因为经验回归方程为</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i/>
        </w:rPr>
        <w:t>x</w:t>
      </w:r>
      <w:r>
        <w:rPr>
          <w:rFonts w:ascii="Times New Roman" w:hAnsi="Times New Roman" w:eastAsia="仿宋"/>
        </w:rPr>
        <w:t>+2.8，且</w:t>
      </w:r>
      <m:oMath>
        <m:bar>
          <m:barPr>
            <m:pos m:val="top"/>
            <m:ctrlPr>
              <w:rPr>
                <w:rFonts w:ascii="Cambria Math" w:hAnsi="Cambria Math" w:eastAsia="仿宋"/>
              </w:rPr>
            </m:ctrlPr>
          </m:barPr>
          <m:e>
            <m:r>
              <m:rPr/>
              <w:rPr>
                <w:rFonts w:ascii="Cambria Math" w:hAnsi="Cambria Math" w:eastAsia="仿宋"/>
              </w:rPr>
              <m:t>x</m:t>
            </m:r>
            <m:ctrlPr>
              <w:rPr>
                <w:rFonts w:ascii="Cambria Math" w:hAnsi="Cambria Math" w:eastAsia="仿宋"/>
              </w:rPr>
            </m:ctrlPr>
          </m:e>
        </m:bar>
      </m:oMath>
      <w:r>
        <w:rPr>
          <w:rFonts w:ascii="Times New Roman" w:hAnsi="Times New Roman" w:eastAsia="仿宋"/>
        </w:rPr>
        <w:t>=4，</w:t>
      </w:r>
      <m:oMath>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oMath>
      <w:r>
        <w:rPr>
          <w:rFonts w:ascii="Times New Roman" w:hAnsi="Times New Roman" w:eastAsia="仿宋"/>
        </w:rPr>
        <w:t>=30，</w:t>
      </w:r>
    </w:p>
    <w:p w14:paraId="7954407F">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则30=4</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+2.8，即</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=6.8，故C正确；</w:t>
      </w:r>
    </w:p>
    <w:p w14:paraId="2B20986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对于D，在线性回归分析中，决定系数</w:t>
      </w:r>
      <w:r>
        <w:rPr>
          <w:rFonts w:ascii="Times New Roman" w:hAnsi="Times New Roman" w:eastAsia="仿宋"/>
          <w:i/>
        </w:rPr>
        <w:t>R</w:t>
      </w:r>
      <w:r>
        <w:rPr>
          <w:rFonts w:ascii="Times New Roman" w:hAnsi="Times New Roman" w:eastAsia="仿宋"/>
          <w:vertAlign w:val="superscript"/>
        </w:rPr>
        <w:t>2</w:t>
      </w:r>
      <w:r>
        <w:rPr>
          <w:rFonts w:ascii="Times New Roman" w:hAnsi="Times New Roman" w:eastAsia="仿宋"/>
        </w:rPr>
        <w:t>用来刻画拟合的效果，</w:t>
      </w:r>
      <w:r>
        <w:rPr>
          <w:rFonts w:ascii="Times New Roman" w:hAnsi="Times New Roman" w:eastAsia="仿宋"/>
          <w:i/>
        </w:rPr>
        <w:t>R</w:t>
      </w:r>
      <w:r>
        <w:rPr>
          <w:rFonts w:ascii="Times New Roman" w:hAnsi="Times New Roman" w:eastAsia="仿宋"/>
          <w:vertAlign w:val="superscript"/>
        </w:rPr>
        <w:t>2</w:t>
      </w:r>
      <w:r>
        <w:rPr>
          <w:rFonts w:ascii="Times New Roman" w:hAnsi="Times New Roman" w:eastAsia="仿宋"/>
        </w:rPr>
        <w:t>值越大，则模型的拟合效果越好，故D错误.</w:t>
      </w:r>
    </w:p>
    <w:p w14:paraId="21516CAB">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p>
    <w:p w14:paraId="547E45B1">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湖南名校联合体模拟)</w:t>
      </w:r>
      <w:r>
        <w:rPr>
          <w:rFonts w:ascii="Times New Roman" w:hAnsi="Times New Roman"/>
        </w:rPr>
        <w:t>高三某班第一组学生的数学期末考试成绩分别为138，130，120，122，120，130，110，130，则该组成绩的中位数与平均数之差的绝对值为</w:t>
      </w:r>
      <w:r>
        <w:rPr>
          <w:rFonts w:ascii="Times New Roman" w:hAnsi="Times New Roman"/>
          <w:u w:val="single"/>
        </w:rPr>
        <w:t>　　　　　</w:t>
      </w:r>
      <w:r>
        <w:rPr>
          <w:rFonts w:ascii="Times New Roman" w:hAnsi="Times New Roman"/>
        </w:rPr>
        <w:t>.</w:t>
      </w:r>
      <w:r>
        <w:rPr>
          <w:rFonts w:ascii="Times New Roman" w:hAnsi="Times New Roman"/>
          <w:i/>
        </w:rPr>
        <w:t> </w:t>
      </w:r>
    </w:p>
    <w:p w14:paraId="370539F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1</w:t>
      </w:r>
    </w:p>
    <w:p w14:paraId="43C5965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将成绩从小到大排列为</w:t>
      </w:r>
      <w:r>
        <w:rPr>
          <w:rFonts w:ascii="Times New Roman" w:hAnsi="Times New Roman"/>
        </w:rPr>
        <w:t>110</w:t>
      </w:r>
      <w:r>
        <w:rPr>
          <w:rFonts w:ascii="Times New Roman" w:hAnsi="Times New Roman" w:eastAsia="仿宋"/>
        </w:rPr>
        <w:t>，</w:t>
      </w:r>
      <w:r>
        <w:rPr>
          <w:rFonts w:ascii="Times New Roman" w:hAnsi="Times New Roman"/>
        </w:rPr>
        <w:t>120</w:t>
      </w:r>
      <w:r>
        <w:rPr>
          <w:rFonts w:ascii="Times New Roman" w:hAnsi="Times New Roman" w:eastAsia="仿宋"/>
        </w:rPr>
        <w:t>，</w:t>
      </w:r>
      <w:r>
        <w:rPr>
          <w:rFonts w:ascii="Times New Roman" w:hAnsi="Times New Roman"/>
        </w:rPr>
        <w:t>120</w:t>
      </w:r>
      <w:r>
        <w:rPr>
          <w:rFonts w:ascii="Times New Roman" w:hAnsi="Times New Roman" w:eastAsia="仿宋"/>
        </w:rPr>
        <w:t>，</w:t>
      </w:r>
      <w:r>
        <w:rPr>
          <w:rFonts w:ascii="Times New Roman" w:hAnsi="Times New Roman"/>
        </w:rPr>
        <w:t>122</w:t>
      </w:r>
      <w:r>
        <w:rPr>
          <w:rFonts w:ascii="Times New Roman" w:hAnsi="Times New Roman" w:eastAsia="仿宋"/>
        </w:rPr>
        <w:t>，</w:t>
      </w:r>
      <w:r>
        <w:rPr>
          <w:rFonts w:ascii="Times New Roman" w:hAnsi="Times New Roman"/>
        </w:rPr>
        <w:t>130</w:t>
      </w:r>
      <w:r>
        <w:rPr>
          <w:rFonts w:ascii="Times New Roman" w:hAnsi="Times New Roman" w:eastAsia="仿宋"/>
        </w:rPr>
        <w:t>，</w:t>
      </w:r>
      <w:r>
        <w:rPr>
          <w:rFonts w:ascii="Times New Roman" w:hAnsi="Times New Roman"/>
        </w:rPr>
        <w:t>130</w:t>
      </w:r>
      <w:r>
        <w:rPr>
          <w:rFonts w:ascii="Times New Roman" w:hAnsi="Times New Roman" w:eastAsia="仿宋"/>
        </w:rPr>
        <w:t>，</w:t>
      </w:r>
      <w:r>
        <w:rPr>
          <w:rFonts w:ascii="Times New Roman" w:hAnsi="Times New Roman"/>
        </w:rPr>
        <w:t>130</w:t>
      </w:r>
      <w:r>
        <w:rPr>
          <w:rFonts w:ascii="Times New Roman" w:hAnsi="Times New Roman" w:eastAsia="仿宋"/>
        </w:rPr>
        <w:t>，</w:t>
      </w:r>
      <w:r>
        <w:rPr>
          <w:rFonts w:ascii="Times New Roman" w:hAnsi="Times New Roman"/>
        </w:rPr>
        <w:t>138</w:t>
      </w:r>
      <w:r>
        <w:rPr>
          <w:rFonts w:ascii="Times New Roman" w:hAnsi="Times New Roman" w:eastAsia="仿宋"/>
        </w:rPr>
        <w:t xml:space="preserve">， </w:t>
      </w:r>
    </w:p>
    <w:p w14:paraId="3897DACB">
      <w:pPr>
        <w:tabs>
          <w:tab w:val="left" w:pos="2268"/>
          <w:tab w:val="left" w:pos="4536"/>
          <w:tab w:val="left" w:pos="6663"/>
        </w:tabs>
        <w:spacing w:line="360" w:lineRule="auto"/>
        <w:rPr>
          <w:rFonts w:ascii="Times New Roman" w:hAnsi="Times New Roman"/>
        </w:rPr>
      </w:pPr>
      <w:r>
        <w:rPr>
          <w:rFonts w:ascii="Times New Roman" w:hAnsi="Times New Roman" w:eastAsia="仿宋"/>
        </w:rPr>
        <w:t>所以该组成绩的中位数为</w:t>
      </w:r>
      <m:oMath>
        <m:f>
          <m:fPr>
            <m:ctrlPr>
              <w:rPr>
                <w:rFonts w:ascii="Cambria Math" w:hAnsi="Cambria Math"/>
              </w:rPr>
            </m:ctrlPr>
          </m:fPr>
          <m:num>
            <m:r>
              <m:rPr>
                <m:sty m:val="p"/>
              </m:rPr>
              <w:rPr>
                <w:rFonts w:ascii="Cambria Math" w:hAnsi="Cambria Math"/>
              </w:rPr>
              <m:t>122+130</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=126</w:t>
      </w:r>
      <w:r>
        <w:rPr>
          <w:rFonts w:ascii="Times New Roman" w:hAnsi="Times New Roman" w:eastAsia="仿宋"/>
        </w:rPr>
        <w:t>，</w:t>
      </w:r>
    </w:p>
    <w:p w14:paraId="603598FA">
      <w:pPr>
        <w:tabs>
          <w:tab w:val="left" w:pos="2268"/>
          <w:tab w:val="left" w:pos="4536"/>
          <w:tab w:val="left" w:pos="6663"/>
        </w:tabs>
        <w:spacing w:line="360" w:lineRule="auto"/>
        <w:rPr>
          <w:rFonts w:ascii="Times New Roman" w:hAnsi="Times New Roman"/>
        </w:rPr>
      </w:pPr>
      <w:r>
        <w:rPr>
          <w:rFonts w:ascii="Times New Roman" w:hAnsi="Times New Roman" w:eastAsia="仿宋"/>
        </w:rPr>
        <w:t>平均数为</w:t>
      </w:r>
      <m:oMath>
        <m:f>
          <m:fPr>
            <m:ctrlPr>
              <w:rPr>
                <w:rFonts w:ascii="Cambria Math" w:hAnsi="Cambria Math"/>
              </w:rPr>
            </m:ctrlPr>
          </m:fPr>
          <m:num>
            <m:r>
              <m:rPr>
                <m:sty m:val="p"/>
              </m:rPr>
              <w:rPr>
                <w:rFonts w:ascii="Cambria Math" w:hAnsi="Cambria Math"/>
              </w:rPr>
              <m:t>138+130</m:t>
            </m:r>
            <m:r>
              <m:rPr>
                <m:sty m:val="p"/>
              </m:rPr>
              <w:rPr>
                <w:rFonts w:ascii="Cambria Math" w:hAnsi="Cambria Math" w:eastAsiaTheme="minorEastAsia"/>
              </w:rPr>
              <m:t>×</m:t>
            </m:r>
            <m:r>
              <m:rPr>
                <m:sty m:val="p"/>
              </m:rPr>
              <w:rPr>
                <w:rFonts w:ascii="Cambria Math" w:hAnsi="Cambria Math"/>
              </w:rPr>
              <m:t>3+122+120</m:t>
            </m:r>
            <m:r>
              <m:rPr>
                <m:sty m:val="p"/>
              </m:rPr>
              <w:rPr>
                <w:rFonts w:ascii="Cambria Math" w:hAnsi="Cambria Math" w:eastAsiaTheme="minorEastAsia"/>
              </w:rPr>
              <m:t>×</m:t>
            </m:r>
            <m:r>
              <m:rPr>
                <m:sty m:val="p"/>
              </m:rPr>
              <w:rPr>
                <w:rFonts w:ascii="Cambria Math" w:hAnsi="Cambria Math"/>
              </w:rPr>
              <m:t>2+110</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=125</w:t>
      </w:r>
      <w:r>
        <w:rPr>
          <w:rFonts w:ascii="Times New Roman" w:hAnsi="Times New Roman" w:eastAsia="仿宋"/>
        </w:rPr>
        <w:t>，</w:t>
      </w:r>
    </w:p>
    <w:p w14:paraId="1009E7F4">
      <w:pPr>
        <w:tabs>
          <w:tab w:val="left" w:pos="2268"/>
          <w:tab w:val="left" w:pos="4536"/>
          <w:tab w:val="left" w:pos="6663"/>
        </w:tabs>
        <w:spacing w:line="360" w:lineRule="auto"/>
        <w:rPr>
          <w:rFonts w:ascii="Times New Roman" w:hAnsi="Times New Roman"/>
        </w:rPr>
      </w:pPr>
      <w:r>
        <w:rPr>
          <w:rFonts w:ascii="Times New Roman" w:hAnsi="Times New Roman" w:eastAsia="仿宋"/>
        </w:rPr>
        <w:t>所以该组成绩的中位数与平均数之差的绝对值为</w:t>
      </w:r>
      <w:r>
        <w:rPr>
          <w:rFonts w:ascii="Times New Roman" w:hAnsi="Times New Roman"/>
        </w:rPr>
        <w:t>|126-125|=1.</w:t>
      </w:r>
    </w:p>
    <w:p w14:paraId="350AA2DA">
      <w:pPr>
        <w:tabs>
          <w:tab w:val="left" w:pos="2268"/>
          <w:tab w:val="left" w:pos="4536"/>
          <w:tab w:val="left" w:pos="6663"/>
        </w:tabs>
        <w:spacing w:line="360" w:lineRule="auto"/>
        <w:rPr>
          <w:rFonts w:ascii="Times New Roman" w:hAnsi="Times New Roman"/>
          <w:kern w:val="2"/>
        </w:rPr>
      </w:pPr>
      <w:r>
        <w:rPr>
          <w:rFonts w:ascii="Times New Roman" w:hAnsi="Times New Roman"/>
          <w:kern w:val="2"/>
        </w:rPr>
        <w:t>10.某校数学建模兴趣小组收集了一组恒温动物体重</w:t>
      </w:r>
      <w:r>
        <w:rPr>
          <w:rFonts w:ascii="Times New Roman" w:hAnsi="Times New Roman"/>
          <w:i/>
          <w:kern w:val="2"/>
        </w:rPr>
        <w:t>W</w:t>
      </w:r>
      <w:r>
        <w:rPr>
          <w:rFonts w:ascii="Times New Roman" w:hAnsi="Times New Roman"/>
          <w:kern w:val="2"/>
        </w:rPr>
        <w:t>(单位：克)与脉搏率</w:t>
      </w:r>
      <w:r>
        <w:rPr>
          <w:rFonts w:ascii="Times New Roman" w:hAnsi="Times New Roman"/>
          <w:i/>
          <w:kern w:val="2"/>
        </w:rPr>
        <w:t>f</w:t>
      </w:r>
      <w:r>
        <w:rPr>
          <w:rFonts w:ascii="Times New Roman" w:hAnsi="Times New Roman"/>
          <w:kern w:val="2"/>
        </w:rPr>
        <w:t>(单位：心跳次数</w:t>
      </w:r>
      <w:r>
        <w:rPr>
          <w:rFonts w:ascii="Times New Roman" w:hAnsi="Times New Roman"/>
          <w:i/>
          <w:kern w:val="2"/>
        </w:rPr>
        <w:t>/</w:t>
      </w:r>
      <w:r>
        <w:rPr>
          <w:rFonts w:ascii="Times New Roman" w:hAnsi="Times New Roman"/>
          <w:kern w:val="2"/>
        </w:rPr>
        <w:t>分钟)的对应数据(</w:t>
      </w:r>
      <w:r>
        <w:rPr>
          <w:rFonts w:ascii="Times New Roman" w:hAnsi="Times New Roman"/>
          <w:i/>
          <w:kern w:val="2"/>
        </w:rPr>
        <w:t>W</w:t>
      </w:r>
      <w:r>
        <w:rPr>
          <w:rFonts w:ascii="Times New Roman" w:hAnsi="Times New Roman"/>
          <w:i/>
          <w:kern w:val="2"/>
          <w:vertAlign w:val="subscript"/>
        </w:rPr>
        <w:t>i</w:t>
      </w:r>
      <w:r>
        <w:rPr>
          <w:rFonts w:ascii="Times New Roman" w:hAnsi="Times New Roman"/>
          <w:kern w:val="2"/>
        </w:rPr>
        <w:t>，</w:t>
      </w:r>
      <w:r>
        <w:rPr>
          <w:rFonts w:ascii="Times New Roman" w:hAnsi="Times New Roman"/>
          <w:i/>
          <w:kern w:val="2"/>
        </w:rPr>
        <w:t>f</w:t>
      </w:r>
      <w:r>
        <w:rPr>
          <w:rFonts w:ascii="Times New Roman" w:hAnsi="Times New Roman"/>
          <w:i/>
          <w:kern w:val="2"/>
          <w:vertAlign w:val="subscript"/>
        </w:rPr>
        <w:t>i</w:t>
      </w:r>
      <w:r>
        <w:rPr>
          <w:rFonts w:ascii="Times New Roman" w:hAnsi="Times New Roman"/>
          <w:kern w:val="2"/>
        </w:rPr>
        <w:t>)(</w:t>
      </w:r>
      <w:r>
        <w:rPr>
          <w:rFonts w:ascii="Times New Roman" w:hAnsi="Times New Roman"/>
          <w:i/>
          <w:kern w:val="2"/>
        </w:rPr>
        <w:t>i</w:t>
      </w:r>
      <w:r>
        <w:rPr>
          <w:rFonts w:ascii="Times New Roman" w:hAnsi="Times New Roman"/>
          <w:kern w:val="2"/>
        </w:rPr>
        <w:t>=1，2，</w:t>
      </w:r>
      <w:r>
        <w:rPr>
          <w:rFonts w:asciiTheme="minorEastAsia" w:hAnsiTheme="minorEastAsia"/>
          <w:kern w:val="2"/>
        </w:rPr>
        <w:t>…</w:t>
      </w:r>
      <w:r>
        <w:rPr>
          <w:rFonts w:ascii="Times New Roman" w:hAnsi="Times New Roman"/>
          <w:kern w:val="2"/>
        </w:rPr>
        <w:t>，8)，根据生物学常识和散点图得出</w:t>
      </w:r>
      <w:r>
        <w:rPr>
          <w:rFonts w:ascii="Times New Roman" w:hAnsi="Times New Roman"/>
          <w:i/>
          <w:kern w:val="2"/>
        </w:rPr>
        <w:t>f</w:t>
      </w:r>
      <w:r>
        <w:rPr>
          <w:rFonts w:ascii="Times New Roman" w:hAnsi="Times New Roman"/>
          <w:kern w:val="2"/>
        </w:rPr>
        <w:t>与</w:t>
      </w:r>
      <w:r>
        <w:rPr>
          <w:rFonts w:ascii="Times New Roman" w:hAnsi="Times New Roman"/>
          <w:i/>
          <w:kern w:val="2"/>
        </w:rPr>
        <w:t>W</w:t>
      </w:r>
      <w:r>
        <w:rPr>
          <w:rFonts w:ascii="Times New Roman" w:hAnsi="Times New Roman"/>
          <w:kern w:val="2"/>
        </w:rPr>
        <w:t>近似满足</w:t>
      </w:r>
      <w:r>
        <w:rPr>
          <w:rFonts w:ascii="Times New Roman" w:hAnsi="Times New Roman"/>
          <w:i/>
          <w:kern w:val="2"/>
        </w:rPr>
        <w:t>f</w:t>
      </w:r>
      <w:r>
        <w:rPr>
          <w:rFonts w:ascii="Times New Roman" w:hAnsi="Times New Roman"/>
          <w:kern w:val="2"/>
        </w:rPr>
        <w:t>=</w:t>
      </w:r>
      <w:r>
        <w:rPr>
          <w:rFonts w:ascii="Times New Roman" w:hAnsi="Times New Roman"/>
          <w:i/>
          <w:kern w:val="2"/>
        </w:rPr>
        <w:t>cW</w:t>
      </w:r>
      <w:r>
        <w:rPr>
          <w:rFonts w:ascii="Times New Roman" w:hAnsi="Times New Roman"/>
          <w:i/>
          <w:kern w:val="2"/>
          <w:vertAlign w:val="superscript"/>
        </w:rPr>
        <w:t>k</w:t>
      </w:r>
      <w:r>
        <w:rPr>
          <w:rFonts w:ascii="Times New Roman" w:hAnsi="Times New Roman"/>
          <w:kern w:val="2"/>
        </w:rPr>
        <w:t>(</w:t>
      </w:r>
      <w:r>
        <w:rPr>
          <w:rFonts w:ascii="Times New Roman" w:hAnsi="Times New Roman"/>
          <w:i/>
          <w:kern w:val="2"/>
        </w:rPr>
        <w:t>c</w:t>
      </w:r>
      <w:r>
        <w:rPr>
          <w:rFonts w:ascii="Times New Roman" w:hAnsi="Times New Roman"/>
          <w:kern w:val="2"/>
        </w:rPr>
        <w:t>，</w:t>
      </w:r>
      <w:r>
        <w:rPr>
          <w:rFonts w:ascii="Times New Roman" w:hAnsi="Times New Roman"/>
          <w:i/>
          <w:kern w:val="2"/>
        </w:rPr>
        <w:t>k</w:t>
      </w:r>
      <w:r>
        <w:rPr>
          <w:rFonts w:ascii="Times New Roman" w:hAnsi="Times New Roman"/>
          <w:kern w:val="2"/>
        </w:rPr>
        <w:t>为参数).令</w:t>
      </w:r>
      <w:r>
        <w:rPr>
          <w:rFonts w:ascii="Times New Roman" w:hAnsi="Times New Roman"/>
          <w:i/>
          <w:kern w:val="2"/>
        </w:rPr>
        <w:t>x</w:t>
      </w:r>
      <w:r>
        <w:rPr>
          <w:rFonts w:ascii="Times New Roman" w:hAnsi="Times New Roman"/>
          <w:i/>
          <w:kern w:val="2"/>
          <w:vertAlign w:val="subscript"/>
        </w:rPr>
        <w:t>i</w:t>
      </w:r>
      <w:r>
        <w:rPr>
          <w:rFonts w:ascii="Times New Roman" w:hAnsi="Times New Roman"/>
          <w:kern w:val="2"/>
        </w:rPr>
        <w:t xml:space="preserve">=ln </w:t>
      </w:r>
      <w:r>
        <w:rPr>
          <w:rFonts w:ascii="Times New Roman" w:hAnsi="Times New Roman"/>
          <w:i/>
          <w:kern w:val="2"/>
        </w:rPr>
        <w:t>W</w:t>
      </w:r>
      <w:r>
        <w:rPr>
          <w:rFonts w:ascii="Times New Roman" w:hAnsi="Times New Roman"/>
          <w:i/>
          <w:kern w:val="2"/>
          <w:vertAlign w:val="subscript"/>
        </w:rPr>
        <w:t>i</w:t>
      </w:r>
      <w:r>
        <w:rPr>
          <w:rFonts w:ascii="Times New Roman" w:hAnsi="Times New Roman"/>
          <w:kern w:val="2"/>
        </w:rPr>
        <w:t>，</w:t>
      </w:r>
      <w:r>
        <w:rPr>
          <w:rFonts w:ascii="Times New Roman" w:hAnsi="Times New Roman"/>
          <w:i/>
          <w:kern w:val="2"/>
        </w:rPr>
        <w:t>y</w:t>
      </w:r>
      <w:r>
        <w:rPr>
          <w:rFonts w:ascii="Times New Roman" w:hAnsi="Times New Roman"/>
          <w:i/>
          <w:kern w:val="2"/>
          <w:vertAlign w:val="subscript"/>
        </w:rPr>
        <w:t>i</w:t>
      </w:r>
      <w:r>
        <w:rPr>
          <w:rFonts w:ascii="Times New Roman" w:hAnsi="Times New Roman"/>
          <w:kern w:val="2"/>
        </w:rPr>
        <w:t xml:space="preserve">=ln </w:t>
      </w:r>
      <w:r>
        <w:rPr>
          <w:rFonts w:ascii="Times New Roman" w:hAnsi="Times New Roman"/>
          <w:i/>
          <w:kern w:val="2"/>
        </w:rPr>
        <w:t>f</w:t>
      </w:r>
      <w:r>
        <w:rPr>
          <w:rFonts w:ascii="Times New Roman" w:hAnsi="Times New Roman"/>
          <w:i/>
          <w:kern w:val="2"/>
          <w:vertAlign w:val="subscript"/>
        </w:rPr>
        <w:t>i</w:t>
      </w:r>
      <w:r>
        <w:rPr>
          <w:rFonts w:ascii="Times New Roman" w:hAnsi="Times New Roman"/>
          <w:kern w:val="2"/>
        </w:rPr>
        <w:t>，计算得</w:t>
      </w:r>
      <m:oMath>
        <m:bar>
          <m:barPr>
            <m:pos m:val="top"/>
            <m:ctrlPr>
              <w:rPr>
                <w:rFonts w:ascii="Cambria Math" w:hAnsi="Cambria Math"/>
                <w:kern w:val="2"/>
              </w:rPr>
            </m:ctrlPr>
          </m:barPr>
          <m:e>
            <m:r>
              <m:rPr/>
              <w:rPr>
                <w:rFonts w:ascii="Cambria Math" w:hAnsi="Cambria Math"/>
                <w:kern w:val="2"/>
              </w:rPr>
              <m:t>x</m:t>
            </m:r>
            <m:ctrlPr>
              <w:rPr>
                <w:rFonts w:ascii="Cambria Math" w:hAnsi="Cambria Math"/>
                <w:kern w:val="2"/>
              </w:rPr>
            </m:ctrlPr>
          </m:e>
        </m:bar>
      </m:oMath>
      <w:r>
        <w:rPr>
          <w:rFonts w:ascii="Times New Roman" w:hAnsi="Times New Roman"/>
          <w:kern w:val="2"/>
        </w:rPr>
        <w:t>=8，</w:t>
      </w:r>
      <m:oMath>
        <m:bar>
          <m:barPr>
            <m:pos m:val="top"/>
            <m:ctrlPr>
              <w:rPr>
                <w:rFonts w:ascii="Cambria Math" w:hAnsi="Cambria Math"/>
                <w:kern w:val="2"/>
              </w:rPr>
            </m:ctrlPr>
          </m:barPr>
          <m:e>
            <m:r>
              <m:rPr/>
              <w:rPr>
                <w:rFonts w:ascii="Cambria Math" w:hAnsi="Cambria Math"/>
                <w:kern w:val="2"/>
              </w:rPr>
              <m:t>y</m:t>
            </m:r>
            <m:ctrlPr>
              <w:rPr>
                <w:rFonts w:ascii="Cambria Math" w:hAnsi="Cambria Math"/>
                <w:kern w:val="2"/>
              </w:rPr>
            </m:ctrlPr>
          </m:e>
        </m:bar>
      </m:oMath>
      <w:r>
        <w:rPr>
          <w:rFonts w:ascii="Times New Roman" w:hAnsi="Times New Roman"/>
          <w:kern w:val="2"/>
        </w:rPr>
        <w:t>=5，</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sSubSup>
          <m:sSubSupPr>
            <m:ctrlPr>
              <w:rPr>
                <w:rFonts w:ascii="Cambria Math" w:hAnsi="Cambria Math"/>
                <w:kern w:val="2"/>
              </w:rPr>
            </m:ctrlPr>
          </m:sSubSupPr>
          <m:e>
            <m:r>
              <m:rPr/>
              <w:rPr>
                <w:rFonts w:ascii="Cambria Math" w:hAnsi="Cambria Math"/>
                <w:kern w:val="2"/>
              </w:rPr>
              <m:t>y</m:t>
            </m:r>
            <m:ctrlPr>
              <w:rPr>
                <w:rFonts w:ascii="Cambria Math" w:hAnsi="Cambria Math"/>
                <w:kern w:val="2"/>
              </w:rPr>
            </m:ctrlPr>
          </m:e>
          <m:sub>
            <m:r>
              <m:rPr/>
              <w:rPr>
                <w:rFonts w:ascii="Cambria Math" w:hAnsi="Cambria Math"/>
                <w:kern w:val="2"/>
              </w:rPr>
              <m:t>i</m:t>
            </m:r>
            <m:ctrlPr>
              <w:rPr>
                <w:rFonts w:ascii="Cambria Math" w:hAnsi="Cambria Math"/>
                <w:kern w:val="2"/>
              </w:rPr>
            </m:ctrlPr>
          </m:sub>
          <m:sup>
            <m:r>
              <m:rPr>
                <m:sty m:val="p"/>
              </m:rPr>
              <w:rPr>
                <w:rFonts w:ascii="Cambria Math" w:hAnsi="Cambria Math"/>
                <w:kern w:val="2"/>
              </w:rPr>
              <m:t>2</m:t>
            </m:r>
            <m:ctrlPr>
              <w:rPr>
                <w:rFonts w:ascii="Cambria Math" w:hAnsi="Cambria Math"/>
                <w:kern w:val="2"/>
              </w:rPr>
            </m:ctrlPr>
          </m:sup>
        </m:sSubSup>
      </m:oMath>
      <w:r>
        <w:rPr>
          <w:rFonts w:ascii="Times New Roman" w:hAnsi="Times New Roman"/>
          <w:kern w:val="2"/>
        </w:rPr>
        <w:t>=214.由最小二乘法得经验回归方程为</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w:t>
      </w:r>
      <m:oMath>
        <m:limUpp>
          <m:limUppPr>
            <m:ctrlPr>
              <w:rPr>
                <w:rFonts w:ascii="Cambria Math" w:hAnsi="Cambria Math"/>
                <w:kern w:val="2"/>
              </w:rPr>
            </m:ctrlPr>
          </m:limUppPr>
          <m:e>
            <m:r>
              <m:rPr/>
              <w:rPr>
                <w:rFonts w:ascii="Cambria Math" w:hAnsi="Cambria Math"/>
                <w:kern w:val="2"/>
              </w:rPr>
              <m:t>b</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i/>
          <w:kern w:val="2"/>
        </w:rPr>
        <w:t>x</w:t>
      </w:r>
      <w:r>
        <w:rPr>
          <w:rFonts w:ascii="Times New Roman" w:hAnsi="Times New Roman"/>
          <w:kern w:val="2"/>
        </w:rPr>
        <w:t>+7.4，则</w:t>
      </w:r>
      <w:r>
        <w:rPr>
          <w:rFonts w:ascii="Times New Roman" w:hAnsi="Times New Roman"/>
          <w:i/>
          <w:kern w:val="2"/>
        </w:rPr>
        <w:t>k</w:t>
      </w:r>
      <w:r>
        <w:rPr>
          <w:rFonts w:ascii="Times New Roman" w:hAnsi="Times New Roman"/>
          <w:kern w:val="2"/>
        </w:rPr>
        <w:t>的值为</w:t>
      </w:r>
      <w:r>
        <w:rPr>
          <w:rFonts w:ascii="Times New Roman" w:hAnsi="Times New Roman"/>
          <w:kern w:val="2"/>
          <w:u w:val="single"/>
        </w:rPr>
        <w:t xml:space="preserve">　　　　　 </w:t>
      </w:r>
      <w:r>
        <w:rPr>
          <w:rFonts w:ascii="Times New Roman" w:hAnsi="Times New Roman"/>
          <w:kern w:val="2"/>
        </w:rPr>
        <w:t>；为判断拟合效果，通过经验回归方程求得预测值</w:t>
      </w:r>
      <m:oMath>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oMath>
      <w:r>
        <w:rPr>
          <w:rFonts w:ascii="Times New Roman" w:hAnsi="Times New Roman"/>
          <w:kern w:val="2"/>
        </w:rPr>
        <w:t xml:space="preserve"> </w:t>
      </w:r>
      <w:r>
        <w:rPr>
          <w:rFonts w:ascii="Times New Roman" w:hAnsi="Times New Roman"/>
          <w:i/>
          <w:kern w:val="2"/>
          <w:vertAlign w:val="subscript"/>
        </w:rPr>
        <w:t>i</w:t>
      </w:r>
      <w:r>
        <w:rPr>
          <w:rFonts w:ascii="Times New Roman" w:hAnsi="Times New Roman"/>
          <w:kern w:val="2"/>
        </w:rPr>
        <w:t>(</w:t>
      </w:r>
      <w:r>
        <w:rPr>
          <w:rFonts w:ascii="Times New Roman" w:hAnsi="Times New Roman"/>
          <w:i/>
          <w:kern w:val="2"/>
        </w:rPr>
        <w:t>i</w:t>
      </w:r>
      <w:r>
        <w:rPr>
          <w:rFonts w:ascii="Times New Roman" w:hAnsi="Times New Roman"/>
          <w:kern w:val="2"/>
        </w:rPr>
        <w:t>=1，2，</w:t>
      </w:r>
      <w:r>
        <w:rPr>
          <w:rFonts w:asciiTheme="minorEastAsia" w:hAnsiTheme="minorEastAsia"/>
          <w:kern w:val="2"/>
        </w:rPr>
        <w:t>…</w:t>
      </w:r>
      <w:r>
        <w:rPr>
          <w:rFonts w:ascii="Times New Roman" w:hAnsi="Times New Roman"/>
          <w:kern w:val="2"/>
        </w:rPr>
        <w:t>，8)，若残差平方和</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kern w:val="2"/>
          </w:rPr>
          <m:t>(</m:t>
        </m:r>
        <m:sSub>
          <m:sSubPr>
            <m:ctrlPr>
              <w:rPr>
                <w:rFonts w:ascii="Cambria Math" w:hAnsi="Cambria Math"/>
                <w:kern w:val="2"/>
              </w:rPr>
            </m:ctrlPr>
          </m:sSubPr>
          <m:e>
            <m:r>
              <m:rPr/>
              <w:rPr>
                <w:rFonts w:ascii="Cambria Math" w:hAnsi="Cambria Math"/>
                <w:kern w:val="2"/>
              </w:rPr>
              <m:t>y</m:t>
            </m:r>
            <m:ctrlPr>
              <w:rPr>
                <w:rFonts w:ascii="Cambria Math" w:hAnsi="Cambria Math"/>
                <w:kern w:val="2"/>
              </w:rPr>
            </m:ctrlPr>
          </m:e>
          <m:sub>
            <m:r>
              <m:rPr/>
              <w:rPr>
                <w:rFonts w:ascii="Cambria Math" w:hAnsi="Cambria Math"/>
                <w:kern w:val="2"/>
              </w:rPr>
              <m:t>i</m:t>
            </m:r>
            <m:ctrlPr>
              <w:rPr>
                <w:rFonts w:ascii="Cambria Math" w:hAnsi="Cambria Math"/>
                <w:kern w:val="2"/>
              </w:rPr>
            </m:ctrlPr>
          </m:sub>
        </m:sSub>
        <m:r>
          <m:rPr>
            <m:sty m:val="p"/>
          </m:rPr>
          <w:rPr>
            <w:rFonts w:ascii="Cambria Math" w:hAnsi="Cambria Math"/>
            <w:kern w:val="2"/>
          </w:rPr>
          <m:t>−</m:t>
        </m:r>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w:rPr>
                <w:rFonts w:ascii="Cambria Math" w:hAnsi="Cambria Math"/>
                <w:kern w:val="2"/>
              </w:rPr>
              <m:t>i</m:t>
            </m:r>
            <m:ctrlPr>
              <w:rPr>
                <w:rFonts w:ascii="Cambria Math" w:hAnsi="Cambria Math"/>
                <w:kern w:val="2"/>
              </w:rPr>
            </m:ctrlPr>
          </m:sub>
        </m:sSub>
        <m:sSup>
          <m:sSupPr>
            <m:ctrlPr>
              <w:rPr>
                <w:rFonts w:ascii="Cambria Math" w:hAnsi="Cambria Math"/>
                <w:kern w:val="2"/>
              </w:rPr>
            </m:ctrlPr>
          </m:sSupPr>
          <m:e>
            <m:r>
              <m:rPr>
                <m:sty m:val="p"/>
              </m:rPr>
              <w:rPr>
                <w:rFonts w:ascii="Cambria Math" w:hAnsi="Cambria Math"/>
                <w:kern w:val="2"/>
              </w:rPr>
              <m:t>)</m:t>
            </m:r>
            <m:ctrlPr>
              <w:rPr>
                <w:rFonts w:ascii="Cambria Math" w:hAnsi="Cambria Math"/>
                <w:kern w:val="2"/>
              </w:rPr>
            </m:ctrlPr>
          </m:e>
          <m:sup>
            <m:r>
              <m:rPr>
                <m:sty m:val="p"/>
              </m:rPr>
              <w:rPr>
                <w:rFonts w:ascii="Cambria Math" w:hAnsi="Cambria Math"/>
                <w:kern w:val="2"/>
              </w:rPr>
              <m:t>2</m:t>
            </m:r>
            <m:ctrlPr>
              <w:rPr>
                <w:rFonts w:ascii="Cambria Math" w:hAnsi="Cambria Math"/>
                <w:kern w:val="2"/>
              </w:rPr>
            </m:ctrlPr>
          </m:sup>
        </m:sSup>
      </m:oMath>
      <w:r>
        <w:rPr>
          <w:rFonts w:ascii="Times New Roman" w:hAnsi="Times New Roman"/>
          <w:kern w:val="2"/>
        </w:rPr>
        <w:t>≈0.28，则决定系数</w:t>
      </w:r>
      <w:r>
        <w:rPr>
          <w:rFonts w:ascii="Times New Roman" w:hAnsi="Times New Roman"/>
          <w:i/>
          <w:kern w:val="2"/>
        </w:rPr>
        <w:t>R</w:t>
      </w:r>
      <w:r>
        <w:rPr>
          <w:rFonts w:ascii="Times New Roman" w:hAnsi="Times New Roman"/>
          <w:kern w:val="2"/>
          <w:vertAlign w:val="superscript"/>
        </w:rPr>
        <w:t>2</w:t>
      </w:r>
      <w:r>
        <w:rPr>
          <w:rFonts w:ascii="Times New Roman" w:hAnsi="Times New Roman"/>
          <w:kern w:val="2"/>
        </w:rPr>
        <w:t>≈</w:t>
      </w:r>
      <w:r>
        <w:rPr>
          <w:rFonts w:ascii="Times New Roman" w:hAnsi="Times New Roman"/>
          <w:kern w:val="2"/>
          <w:u w:val="single"/>
        </w:rPr>
        <w:t>　　　　　　</w:t>
      </w:r>
      <w:r>
        <w:rPr>
          <w:rFonts w:ascii="Times New Roman" w:hAnsi="Times New Roman"/>
          <w:kern w:val="2"/>
        </w:rPr>
        <w:t>.</w:t>
      </w:r>
      <w:r>
        <w:rPr>
          <w:rFonts w:ascii="Times New Roman" w:hAnsi="Times New Roman"/>
          <w:i/>
          <w:kern w:val="2"/>
        </w:rPr>
        <w:t> </w:t>
      </w:r>
      <m:oMath>
        <m:d>
          <m:dPr>
            <m:ctrlPr>
              <w:rPr>
                <w:rFonts w:ascii="Cambria Math" w:hAnsi="Cambria Math"/>
                <w:kern w:val="2"/>
              </w:rPr>
            </m:ctrlPr>
          </m:dPr>
          <m:e>
            <m:r>
              <m:rPr>
                <m:sty m:val="p"/>
              </m:rPr>
              <w:rPr>
                <w:rFonts w:ascii="Cambria Math" w:hAnsi="Cambria Math" w:eastAsia="楷体"/>
                <w:kern w:val="2"/>
              </w:rPr>
              <m:t>参考公式：决定系数</m:t>
            </m:r>
            <m:sSup>
              <m:sSupPr>
                <m:ctrlPr>
                  <w:rPr>
                    <w:rFonts w:ascii="Cambria Math" w:hAnsi="Cambria Math"/>
                    <w:kern w:val="2"/>
                  </w:rPr>
                </m:ctrlPr>
              </m:sSupPr>
              <m:e>
                <m:r>
                  <m:rPr/>
                  <w:rPr>
                    <w:rFonts w:ascii="Cambria Math" w:hAnsi="Cambria Math"/>
                    <w:kern w:val="2"/>
                  </w:rPr>
                  <m:t>R</m:t>
                </m:r>
                <m:ctrlPr>
                  <w:rPr>
                    <w:rFonts w:ascii="Cambria Math" w:hAnsi="Cambria Math"/>
                    <w:kern w:val="2"/>
                  </w:rPr>
                </m:ctrlPr>
              </m:e>
              <m:sup>
                <m:r>
                  <m:rPr>
                    <m:sty m:val="p"/>
                  </m:rPr>
                  <w:rPr>
                    <w:rFonts w:ascii="Cambria Math" w:hAnsi="Cambria Math"/>
                    <w:kern w:val="2"/>
                  </w:rPr>
                  <m:t>2</m:t>
                </m:r>
                <m:ctrlPr>
                  <w:rPr>
                    <w:rFonts w:ascii="Cambria Math" w:hAnsi="Cambria Math"/>
                    <w:kern w:val="2"/>
                  </w:rPr>
                </m:ctrlPr>
              </m:sup>
            </m:sSup>
            <m:r>
              <m:rPr>
                <m:sty m:val="p"/>
              </m:rPr>
              <w:rPr>
                <w:rFonts w:ascii="Cambria Math" w:hAnsi="Cambria Math"/>
                <w:kern w:val="2"/>
              </w:rPr>
              <m:t>=1−</m:t>
            </m:r>
            <m:f>
              <m:fPr>
                <m:ctrlPr>
                  <w:rPr>
                    <w:rFonts w:ascii="Cambria Math" w:hAnsi="Cambria Math"/>
                    <w:kern w:val="2"/>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kern w:val="2"/>
                  </w:rPr>
                  <m:t>(</m:t>
                </m:r>
                <m:sSub>
                  <m:sSubPr>
                    <m:ctrlPr>
                      <w:rPr>
                        <w:rFonts w:ascii="Cambria Math" w:hAnsi="Cambria Math"/>
                        <w:kern w:val="2"/>
                      </w:rPr>
                    </m:ctrlPr>
                  </m:sSubPr>
                  <m:e>
                    <m:r>
                      <m:rPr/>
                      <w:rPr>
                        <w:rFonts w:ascii="Cambria Math" w:hAnsi="Cambria Math"/>
                        <w:kern w:val="2"/>
                      </w:rPr>
                      <m:t>y</m:t>
                    </m:r>
                    <m:ctrlPr>
                      <w:rPr>
                        <w:rFonts w:ascii="Cambria Math" w:hAnsi="Cambria Math"/>
                        <w:kern w:val="2"/>
                      </w:rPr>
                    </m:ctrlPr>
                  </m:e>
                  <m:sub>
                    <m:r>
                      <m:rPr/>
                      <w:rPr>
                        <w:rFonts w:ascii="Cambria Math" w:hAnsi="Cambria Math"/>
                        <w:kern w:val="2"/>
                      </w:rPr>
                      <m:t>i</m:t>
                    </m:r>
                    <m:ctrlPr>
                      <w:rPr>
                        <w:rFonts w:ascii="Cambria Math" w:hAnsi="Cambria Math"/>
                        <w:kern w:val="2"/>
                      </w:rPr>
                    </m:ctrlPr>
                  </m:sub>
                </m:sSub>
                <m:r>
                  <m:rPr>
                    <m:sty m:val="p"/>
                  </m:rPr>
                  <w:rPr>
                    <w:rFonts w:ascii="Cambria Math" w:hAnsi="Cambria Math"/>
                    <w:kern w:val="2"/>
                  </w:rPr>
                  <m:t>−</m:t>
                </m:r>
                <m:sSub>
                  <m:sSubPr>
                    <m:ctrlPr>
                      <w:rPr>
                        <w:rFonts w:ascii="Cambria Math" w:hAnsi="Cambria Math"/>
                        <w:kern w:val="2"/>
                      </w:rPr>
                    </m:ctrlPr>
                  </m:sSubPr>
                  <m:e>
                    <m:limUpp>
                      <m:limUppPr>
                        <m:ctrlPr>
                          <w:rPr>
                            <w:rFonts w:ascii="Cambria Math" w:hAnsi="Cambria Math"/>
                            <w:kern w:val="2"/>
                          </w:rPr>
                        </m:ctrlPr>
                      </m:limUppPr>
                      <m:e>
                        <m:r>
                          <m:rPr/>
                          <w:rPr>
                            <w:rFonts w:ascii="Cambria Math" w:hAnsi="Cambria Math"/>
                            <w:kern w:val="2"/>
                          </w:rPr>
                          <m:t>y</m:t>
                        </m:r>
                        <m:ctrlPr>
                          <w:rPr>
                            <w:rFonts w:ascii="Cambria Math" w:hAnsi="Cambria Math"/>
                            <w:kern w:val="2"/>
                          </w:rPr>
                        </m:ctrlPr>
                      </m:e>
                      <m:lim>
                        <m:r>
                          <m:rPr>
                            <m:sty m:val="p"/>
                          </m:rPr>
                          <w:rPr>
                            <w:rFonts w:ascii="Cambria Math" w:hAnsi="Cambria Math"/>
                            <w:kern w:val="2"/>
                          </w:rPr>
                          <m:t>^</m:t>
                        </m:r>
                        <m:ctrlPr>
                          <w:rPr>
                            <w:rFonts w:ascii="Cambria Math" w:hAnsi="Cambria Math"/>
                            <w:kern w:val="2"/>
                          </w:rPr>
                        </m:ctrlPr>
                      </m:lim>
                    </m:limUpp>
                    <m:ctrlPr>
                      <w:rPr>
                        <w:rFonts w:ascii="Cambria Math" w:hAnsi="Cambria Math"/>
                        <w:kern w:val="2"/>
                      </w:rPr>
                    </m:ctrlPr>
                  </m:e>
                  <m:sub>
                    <m:r>
                      <m:rPr/>
                      <w:rPr>
                        <w:rFonts w:ascii="Cambria Math" w:hAnsi="Cambria Math"/>
                        <w:kern w:val="2"/>
                      </w:rPr>
                      <m:t>i</m:t>
                    </m:r>
                    <m:ctrlPr>
                      <w:rPr>
                        <w:rFonts w:ascii="Cambria Math" w:hAnsi="Cambria Math"/>
                        <w:kern w:val="2"/>
                      </w:rPr>
                    </m:ctrlPr>
                  </m:sub>
                </m:sSub>
                <m:sSup>
                  <m:sSupPr>
                    <m:ctrlPr>
                      <w:rPr>
                        <w:rFonts w:ascii="Cambria Math" w:hAnsi="Cambria Math"/>
                        <w:kern w:val="2"/>
                      </w:rPr>
                    </m:ctrlPr>
                  </m:sSupPr>
                  <m:e>
                    <m:r>
                      <m:rPr>
                        <m:sty m:val="p"/>
                      </m:rPr>
                      <w:rPr>
                        <w:rFonts w:ascii="Cambria Math" w:hAnsi="Cambria Math"/>
                        <w:kern w:val="2"/>
                      </w:rPr>
                      <m:t>)</m:t>
                    </m:r>
                    <m:ctrlPr>
                      <w:rPr>
                        <w:rFonts w:ascii="Cambria Math" w:hAnsi="Cambria Math"/>
                        <w:kern w:val="2"/>
                      </w:rPr>
                    </m:ctrlPr>
                  </m:e>
                  <m:sup>
                    <m:r>
                      <m:rPr>
                        <m:sty m:val="p"/>
                      </m:rPr>
                      <w:rPr>
                        <w:rFonts w:ascii="Cambria Math" w:hAnsi="Cambria Math"/>
                        <w:kern w:val="2"/>
                      </w:rPr>
                      <m:t>2</m:t>
                    </m:r>
                    <m:ctrlPr>
                      <w:rPr>
                        <w:rFonts w:ascii="Cambria Math" w:hAnsi="Cambria Math"/>
                        <w:kern w:val="2"/>
                      </w:rPr>
                    </m:ctrlPr>
                  </m:sup>
                </m:sSup>
                <m:ctrlPr>
                  <w:rPr>
                    <w:rFonts w:ascii="Cambria Math" w:hAnsi="Cambria Math"/>
                    <w:kern w:val="2"/>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kern w:val="2"/>
                  </w:rPr>
                  <m:t>(</m:t>
                </m:r>
                <m:sSub>
                  <m:sSubPr>
                    <m:ctrlPr>
                      <w:rPr>
                        <w:rFonts w:ascii="Cambria Math" w:hAnsi="Cambria Math"/>
                        <w:kern w:val="2"/>
                      </w:rPr>
                    </m:ctrlPr>
                  </m:sSubPr>
                  <m:e>
                    <m:r>
                      <m:rPr/>
                      <w:rPr>
                        <w:rFonts w:ascii="Cambria Math" w:hAnsi="Cambria Math"/>
                        <w:kern w:val="2"/>
                      </w:rPr>
                      <m:t>y</m:t>
                    </m:r>
                    <m:ctrlPr>
                      <w:rPr>
                        <w:rFonts w:ascii="Cambria Math" w:hAnsi="Cambria Math"/>
                        <w:kern w:val="2"/>
                      </w:rPr>
                    </m:ctrlPr>
                  </m:e>
                  <m:sub>
                    <m:r>
                      <m:rPr/>
                      <w:rPr>
                        <w:rFonts w:ascii="Cambria Math" w:hAnsi="Cambria Math"/>
                        <w:kern w:val="2"/>
                      </w:rPr>
                      <m:t>i</m:t>
                    </m:r>
                    <m:ctrlPr>
                      <w:rPr>
                        <w:rFonts w:ascii="Cambria Math" w:hAnsi="Cambria Math"/>
                        <w:kern w:val="2"/>
                      </w:rPr>
                    </m:ctrlPr>
                  </m:sub>
                </m:sSub>
                <m:r>
                  <m:rPr>
                    <m:sty m:val="p"/>
                  </m:rPr>
                  <w:rPr>
                    <w:rFonts w:ascii="Cambria Math" w:hAnsi="Cambria Math"/>
                    <w:kern w:val="2"/>
                  </w:rPr>
                  <m:t>−</m:t>
                </m:r>
                <m:bar>
                  <m:barPr>
                    <m:pos m:val="top"/>
                    <m:ctrlPr>
                      <w:rPr>
                        <w:rFonts w:ascii="Cambria Math" w:hAnsi="Cambria Math"/>
                        <w:kern w:val="2"/>
                      </w:rPr>
                    </m:ctrlPr>
                  </m:barPr>
                  <m:e>
                    <m:r>
                      <m:rPr/>
                      <w:rPr>
                        <w:rFonts w:ascii="Cambria Math" w:hAnsi="Cambria Math"/>
                        <w:kern w:val="2"/>
                      </w:rPr>
                      <m:t>y</m:t>
                    </m:r>
                    <m:ctrlPr>
                      <w:rPr>
                        <w:rFonts w:ascii="Cambria Math" w:hAnsi="Cambria Math"/>
                        <w:kern w:val="2"/>
                      </w:rPr>
                    </m:ctrlPr>
                  </m:e>
                </m:bar>
                <m:sSup>
                  <m:sSupPr>
                    <m:ctrlPr>
                      <w:rPr>
                        <w:rFonts w:ascii="Cambria Math" w:hAnsi="Cambria Math"/>
                        <w:kern w:val="2"/>
                      </w:rPr>
                    </m:ctrlPr>
                  </m:sSupPr>
                  <m:e>
                    <m:r>
                      <m:rPr>
                        <m:sty m:val="p"/>
                      </m:rPr>
                      <w:rPr>
                        <w:rFonts w:ascii="Cambria Math" w:hAnsi="Cambria Math"/>
                        <w:kern w:val="2"/>
                      </w:rPr>
                      <m:t>)</m:t>
                    </m:r>
                    <m:ctrlPr>
                      <w:rPr>
                        <w:rFonts w:ascii="Cambria Math" w:hAnsi="Cambria Math"/>
                        <w:kern w:val="2"/>
                      </w:rPr>
                    </m:ctrlPr>
                  </m:e>
                  <m:sup>
                    <m:r>
                      <m:rPr>
                        <m:sty m:val="p"/>
                      </m:rPr>
                      <w:rPr>
                        <w:rFonts w:ascii="Cambria Math" w:hAnsi="Cambria Math"/>
                        <w:kern w:val="2"/>
                      </w:rPr>
                      <m:t>2</m:t>
                    </m:r>
                    <m:ctrlPr>
                      <w:rPr>
                        <w:rFonts w:ascii="Cambria Math" w:hAnsi="Cambria Math"/>
                        <w:kern w:val="2"/>
                      </w:rPr>
                    </m:ctrlPr>
                  </m:sup>
                </m:sSup>
                <m:ctrlPr>
                  <w:rPr>
                    <w:rFonts w:ascii="Cambria Math" w:hAnsi="Cambria Math"/>
                    <w:kern w:val="2"/>
                  </w:rPr>
                </m:ctrlPr>
              </m:den>
            </m:f>
            <m:ctrlPr>
              <w:rPr>
                <w:rFonts w:ascii="Cambria Math" w:hAnsi="Cambria Math"/>
                <w:kern w:val="2"/>
              </w:rPr>
            </m:ctrlPr>
          </m:e>
        </m:d>
      </m:oMath>
    </w:p>
    <w:p w14:paraId="6085AA3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-0.3　0.98</w:t>
      </w:r>
    </w:p>
    <w:p w14:paraId="08F04707">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eastAsia="仿宋"/>
          <w:i/>
        </w:rPr>
        <w:t>f</w:t>
      </w:r>
      <w:r>
        <w:rPr>
          <w:rFonts w:ascii="Times New Roman" w:hAnsi="Times New Roman" w:eastAsia="仿宋"/>
        </w:rPr>
        <w:t>=</w:t>
      </w:r>
      <w:r>
        <w:rPr>
          <w:rFonts w:ascii="Times New Roman" w:hAnsi="Times New Roman" w:eastAsia="仿宋"/>
          <w:i/>
        </w:rPr>
        <w:t>cW</w:t>
      </w:r>
      <w:r>
        <w:rPr>
          <w:rFonts w:ascii="Times New Roman" w:hAnsi="Times New Roman" w:eastAsia="仿宋"/>
          <w:i/>
          <w:vertAlign w:val="superscript"/>
        </w:rPr>
        <w:t>k</w:t>
      </w:r>
      <w:r>
        <w:rPr>
          <w:rFonts w:ascii="Times New Roman" w:hAnsi="Times New Roman" w:eastAsia="仿宋"/>
        </w:rPr>
        <w:t xml:space="preserve">，两边取对数可得ln </w:t>
      </w:r>
      <w:r>
        <w:rPr>
          <w:rFonts w:ascii="Times New Roman" w:hAnsi="Times New Roman" w:eastAsia="仿宋"/>
          <w:i/>
        </w:rPr>
        <w:t>f</w:t>
      </w:r>
      <w:r>
        <w:rPr>
          <w:rFonts w:ascii="Times New Roman" w:hAnsi="Times New Roman" w:eastAsia="仿宋"/>
        </w:rPr>
        <w:t xml:space="preserve">=ln </w:t>
      </w:r>
      <w:r>
        <w:rPr>
          <w:rFonts w:ascii="Times New Roman" w:hAnsi="Times New Roman" w:eastAsia="仿宋"/>
          <w:i/>
        </w:rPr>
        <w:t>c</w:t>
      </w:r>
      <w:r>
        <w:rPr>
          <w:rFonts w:ascii="Times New Roman" w:hAnsi="Times New Roman" w:eastAsia="仿宋"/>
        </w:rPr>
        <w:t>+</w:t>
      </w:r>
      <w:r>
        <w:rPr>
          <w:rFonts w:ascii="Times New Roman" w:hAnsi="Times New Roman" w:eastAsia="仿宋"/>
          <w:i/>
        </w:rPr>
        <w:t>k</w:t>
      </w:r>
      <w:r>
        <w:rPr>
          <w:rFonts w:ascii="Times New Roman" w:hAnsi="Times New Roman" w:eastAsia="仿宋"/>
        </w:rPr>
        <w:t xml:space="preserve">ln </w:t>
      </w:r>
      <w:r>
        <w:rPr>
          <w:rFonts w:ascii="Times New Roman" w:hAnsi="Times New Roman" w:eastAsia="仿宋"/>
          <w:i/>
        </w:rPr>
        <w:t>W</w:t>
      </w:r>
      <w:r>
        <w:rPr>
          <w:rFonts w:ascii="Times New Roman" w:hAnsi="Times New Roman" w:eastAsia="仿宋"/>
        </w:rPr>
        <w:t>，又</w:t>
      </w:r>
      <w:r>
        <w:rPr>
          <w:rFonts w:ascii="Times New Roman" w:hAnsi="Times New Roman" w:eastAsia="仿宋"/>
          <w:i/>
        </w:rPr>
        <w:t>x</w:t>
      </w:r>
      <w:r>
        <w:rPr>
          <w:rFonts w:ascii="Times New Roman" w:hAnsi="Times New Roman" w:eastAsia="仿宋"/>
          <w:i/>
          <w:vertAlign w:val="subscript"/>
        </w:rPr>
        <w:t>i</w:t>
      </w:r>
      <w:r>
        <w:rPr>
          <w:rFonts w:ascii="Times New Roman" w:hAnsi="Times New Roman" w:eastAsia="仿宋"/>
        </w:rPr>
        <w:t xml:space="preserve">=ln </w:t>
      </w:r>
      <w:r>
        <w:rPr>
          <w:rFonts w:ascii="Times New Roman" w:hAnsi="Times New Roman" w:eastAsia="仿宋"/>
          <w:i/>
        </w:rPr>
        <w:t>W</w:t>
      </w:r>
      <w:r>
        <w:rPr>
          <w:rFonts w:ascii="Times New Roman" w:hAnsi="Times New Roman" w:eastAsia="仿宋"/>
          <w:i/>
          <w:vertAlign w:val="subscript"/>
        </w:rPr>
        <w:t>i</w:t>
      </w:r>
      <w:r>
        <w:rPr>
          <w:rFonts w:ascii="Times New Roman" w:hAnsi="Times New Roman" w:eastAsia="仿宋"/>
        </w:rPr>
        <w:t>，</w:t>
      </w:r>
      <w:r>
        <w:rPr>
          <w:rFonts w:ascii="Times New Roman" w:hAnsi="Times New Roman" w:eastAsia="仿宋"/>
          <w:i/>
        </w:rPr>
        <w:t>y</w:t>
      </w:r>
      <w:r>
        <w:rPr>
          <w:rFonts w:ascii="Times New Roman" w:hAnsi="Times New Roman" w:eastAsia="仿宋"/>
          <w:i/>
          <w:vertAlign w:val="subscript"/>
        </w:rPr>
        <w:t>i</w:t>
      </w:r>
      <w:r>
        <w:rPr>
          <w:rFonts w:ascii="Times New Roman" w:hAnsi="Times New Roman" w:eastAsia="仿宋"/>
        </w:rPr>
        <w:t xml:space="preserve">=ln </w:t>
      </w:r>
      <w:r>
        <w:rPr>
          <w:rFonts w:ascii="Times New Roman" w:hAnsi="Times New Roman" w:eastAsia="仿宋"/>
          <w:i/>
        </w:rPr>
        <w:t>f</w:t>
      </w:r>
      <w:r>
        <w:rPr>
          <w:rFonts w:ascii="Times New Roman" w:hAnsi="Times New Roman" w:eastAsia="仿宋"/>
          <w:i/>
          <w:vertAlign w:val="subscript"/>
        </w:rPr>
        <w:t>i</w:t>
      </w:r>
      <w:r>
        <w:rPr>
          <w:rFonts w:ascii="Times New Roman" w:hAnsi="Times New Roman" w:eastAsia="仿宋"/>
        </w:rPr>
        <w:t>，</w:t>
      </w:r>
    </w:p>
    <w:p w14:paraId="3B090D0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依题意经验回归方程</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i/>
        </w:rPr>
        <w:t>x</w:t>
      </w:r>
      <w:r>
        <w:rPr>
          <w:rFonts w:ascii="Times New Roman" w:hAnsi="Times New Roman" w:eastAsia="仿宋"/>
        </w:rPr>
        <w:t>+7.4必过点(</w:t>
      </w:r>
      <m:oMath>
        <m:bar>
          <m:barPr>
            <m:pos m:val="top"/>
            <m:ctrlPr>
              <w:rPr>
                <w:rFonts w:ascii="Cambria Math" w:hAnsi="Cambria Math" w:eastAsia="仿宋"/>
              </w:rPr>
            </m:ctrlPr>
          </m:barPr>
          <m:e>
            <m:r>
              <m:rPr/>
              <w:rPr>
                <w:rFonts w:ascii="Cambria Math" w:hAnsi="Cambria Math" w:eastAsia="仿宋"/>
              </w:rPr>
              <m:t>x</m:t>
            </m:r>
            <m:ctrlPr>
              <w:rPr>
                <w:rFonts w:ascii="Cambria Math" w:hAnsi="Cambria Math" w:eastAsia="仿宋"/>
              </w:rPr>
            </m:ctrlPr>
          </m:e>
        </m:bar>
      </m:oMath>
      <w:r>
        <w:rPr>
          <w:rFonts w:ascii="Times New Roman" w:hAnsi="Times New Roman" w:eastAsia="仿宋"/>
        </w:rPr>
        <w:t>，</w:t>
      </w:r>
      <m:oMath>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oMath>
      <w:r>
        <w:rPr>
          <w:rFonts w:ascii="Times New Roman" w:hAnsi="Times New Roman" w:eastAsia="仿宋"/>
        </w:rPr>
        <w:t>)，</w:t>
      </w:r>
    </w:p>
    <w:p w14:paraId="493DB9F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所以5=8</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+7.4，</w:t>
      </w:r>
    </w:p>
    <w:p w14:paraId="47AAA8D1">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解得</w:t>
      </w:r>
      <m:oMath>
        <m:limUpp>
          <m:limUppPr>
            <m:ctrlPr>
              <w:rPr>
                <w:rFonts w:ascii="Cambria Math" w:hAnsi="Cambria Math" w:eastAsia="仿宋"/>
              </w:rPr>
            </m:ctrlPr>
          </m:limUppPr>
          <m:e>
            <m:r>
              <m:rPr/>
              <w:rPr>
                <w:rFonts w:ascii="Cambria Math" w:hAnsi="Cambria Math" w:eastAsia="仿宋"/>
              </w:rPr>
              <m:t>b</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=-0.3，所以</w:t>
      </w:r>
      <w:r>
        <w:rPr>
          <w:rFonts w:ascii="Times New Roman" w:hAnsi="Times New Roman" w:eastAsia="仿宋"/>
          <w:i/>
        </w:rPr>
        <w:t>k</w:t>
      </w:r>
      <w:r>
        <w:rPr>
          <w:rFonts w:ascii="Times New Roman" w:hAnsi="Times New Roman" w:eastAsia="仿宋"/>
        </w:rPr>
        <w:t>=-0.3，</w:t>
      </w:r>
    </w:p>
    <w:p w14:paraId="08BE3053">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又</w:t>
      </w:r>
      <w:r>
        <w:rPr>
          <w:rFonts w:ascii="Times New Roman" w:hAnsi="Times New Roman" w:eastAsia="仿宋"/>
          <w:i/>
        </w:rPr>
        <w:t>R</w:t>
      </w:r>
      <w:r>
        <w:rPr>
          <w:rFonts w:ascii="Times New Roman" w:hAnsi="Times New Roman" w:eastAsia="仿宋"/>
          <w:vertAlign w:val="superscript"/>
        </w:rPr>
        <w:t>2</w:t>
      </w:r>
      <w:r>
        <w:rPr>
          <w:rFonts w:ascii="Times New Roman" w:hAnsi="Times New Roman" w:eastAsia="仿宋"/>
        </w:rPr>
        <w:t>=1-</w:t>
      </w:r>
      <m:oMath>
        <m:f>
          <m:fPr>
            <m:ctrlPr>
              <w:rPr>
                <w:rFonts w:ascii="Cambria Math" w:hAnsi="Cambria Math" w:eastAsia="仿宋"/>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仿宋"/>
              </w:rPr>
              <m:t>(</m:t>
            </m:r>
            <m:sSub>
              <m:sSubPr>
                <m:ctrlPr>
                  <w:rPr>
                    <w:rFonts w:ascii="Cambria Math" w:hAnsi="Cambria Math" w:eastAsia="仿宋"/>
                  </w:rPr>
                </m:ctrlPr>
              </m:sSub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r>
              <m:rPr>
                <m:sty m:val="p"/>
              </m:rPr>
              <w:rPr>
                <w:rFonts w:ascii="Cambria Math" w:hAnsi="Cambria Math" w:eastAsia="仿宋"/>
              </w:rPr>
              <m:t>−</m:t>
            </m:r>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sSup>
              <m:sSupPr>
                <m:ctrlPr>
                  <w:rPr>
                    <w:rFonts w:ascii="Cambria Math" w:hAnsi="Cambria Math" w:eastAsia="仿宋"/>
                  </w:rPr>
                </m:ctrlPr>
              </m:sSupPr>
              <m:e>
                <m:r>
                  <m:rPr>
                    <m:sty m:val="p"/>
                  </m:rPr>
                  <w:rPr>
                    <w:rFonts w:ascii="Cambria Math" w:hAnsi="Cambria Math" w:eastAsia="仿宋"/>
                  </w:rPr>
                  <m:t>)</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仿宋"/>
              </w:rPr>
              <m:t>(</m:t>
            </m:r>
            <m:sSub>
              <m:sSubPr>
                <m:ctrlPr>
                  <w:rPr>
                    <w:rFonts w:ascii="Cambria Math" w:hAnsi="Cambria Math" w:eastAsia="仿宋"/>
                  </w:rPr>
                </m:ctrlPr>
              </m:sSub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r>
              <m:rPr>
                <m:sty m:val="p"/>
              </m:rPr>
              <w:rPr>
                <w:rFonts w:ascii="Cambria Math" w:hAnsi="Cambria Math" w:eastAsia="仿宋"/>
              </w:rPr>
              <m:t>−</m:t>
            </m:r>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sSup>
              <m:sSupPr>
                <m:ctrlPr>
                  <w:rPr>
                    <w:rFonts w:ascii="Cambria Math" w:hAnsi="Cambria Math" w:eastAsia="仿宋"/>
                  </w:rPr>
                </m:ctrlPr>
              </m:sSupPr>
              <m:e>
                <m:r>
                  <m:rPr>
                    <m:sty m:val="p"/>
                  </m:rPr>
                  <w:rPr>
                    <w:rFonts w:ascii="Cambria Math" w:hAnsi="Cambria Math" w:eastAsia="仿宋"/>
                  </w:rPr>
                  <m:t>)</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den>
        </m:f>
      </m:oMath>
      <w:r>
        <w:rPr>
          <w:rFonts w:ascii="Times New Roman" w:hAnsi="Times New Roman" w:eastAsia="仿宋"/>
        </w:rPr>
        <w:t>=1-</w:t>
      </w:r>
      <m:oMath>
        <m:f>
          <m:fPr>
            <m:ctrlPr>
              <w:rPr>
                <w:rFonts w:ascii="Cambria Math" w:hAnsi="Cambria Math" w:eastAsia="仿宋"/>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仿宋"/>
              </w:rPr>
              <m:t>(</m:t>
            </m:r>
            <m:sSub>
              <m:sSubPr>
                <m:ctrlPr>
                  <w:rPr>
                    <w:rFonts w:ascii="Cambria Math" w:hAnsi="Cambria Math" w:eastAsia="仿宋"/>
                  </w:rPr>
                </m:ctrlPr>
              </m:sSub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r>
              <m:rPr>
                <m:sty m:val="p"/>
              </m:rPr>
              <w:rPr>
                <w:rFonts w:ascii="Cambria Math" w:hAnsi="Cambria Math" w:eastAsia="仿宋"/>
              </w:rPr>
              <m:t>−</m:t>
            </m:r>
            <m:sSub>
              <m:sSubPr>
                <m:ctrlPr>
                  <w:rPr>
                    <w:rFonts w:ascii="Cambria Math" w:hAnsi="Cambria Math" w:eastAsia="仿宋"/>
                  </w:rPr>
                </m:ctrlPr>
              </m:sSubPr>
              <m:e>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Sub>
            <m:sSup>
              <m:sSupPr>
                <m:ctrlPr>
                  <w:rPr>
                    <w:rFonts w:ascii="Cambria Math" w:hAnsi="Cambria Math" w:eastAsia="仿宋"/>
                  </w:rPr>
                </m:ctrlPr>
              </m:sSupPr>
              <m:e>
                <m:r>
                  <m:rPr>
                    <m:sty m:val="p"/>
                  </m:rPr>
                  <w:rPr>
                    <w:rFonts w:ascii="Cambria Math" w:hAnsi="Cambria Math" w:eastAsia="仿宋"/>
                  </w:rPr>
                  <m:t>)</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8</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sSubSup>
              <m:sSubSupPr>
                <m:ctrlPr>
                  <w:rPr>
                    <w:rFonts w:ascii="Cambria Math" w:hAnsi="Cambria Math" w:eastAsia="仿宋"/>
                  </w:rPr>
                </m:ctrlPr>
              </m:sSubSupPr>
              <m:e>
                <m:r>
                  <m:rPr/>
                  <w:rPr>
                    <w:rFonts w:ascii="Cambria Math" w:hAnsi="Cambria Math" w:eastAsia="仿宋"/>
                  </w:rPr>
                  <m:t>y</m:t>
                </m:r>
                <m:ctrlPr>
                  <w:rPr>
                    <w:rFonts w:ascii="Cambria Math" w:hAnsi="Cambria Math" w:eastAsia="仿宋"/>
                  </w:rPr>
                </m:ctrlPr>
              </m:e>
              <m:sub>
                <m:r>
                  <m:rPr/>
                  <w:rPr>
                    <w:rFonts w:ascii="Cambria Math" w:hAnsi="Cambria Math" w:eastAsia="仿宋"/>
                  </w:rPr>
                  <m:t>i</m:t>
                </m:r>
                <m:ctrlPr>
                  <w:rPr>
                    <w:rFonts w:ascii="Cambria Math" w:hAnsi="Cambria Math" w:eastAsia="仿宋"/>
                  </w:rPr>
                </m:ctrlPr>
              </m:sub>
              <m:sup>
                <m:r>
                  <m:rPr>
                    <m:sty m:val="p"/>
                  </m:rPr>
                  <w:rPr>
                    <w:rFonts w:ascii="Cambria Math" w:hAnsi="Cambria Math" w:eastAsia="仿宋"/>
                  </w:rPr>
                  <m:t>2</m:t>
                </m:r>
                <m:ctrlPr>
                  <w:rPr>
                    <w:rFonts w:ascii="Cambria Math" w:hAnsi="Cambria Math" w:eastAsia="仿宋"/>
                  </w:rPr>
                </m:ctrlPr>
              </m:sup>
            </m:sSubSup>
            <m:r>
              <m:rPr>
                <m:sty m:val="p"/>
              </m:rPr>
              <w:rPr>
                <w:rFonts w:ascii="Cambria Math" w:hAnsi="Cambria Math" w:eastAsia="仿宋"/>
              </w:rPr>
              <m:t>−8</m:t>
            </m:r>
            <m:sSup>
              <m:sSupPr>
                <m:ctrlPr>
                  <w:rPr>
                    <w:rFonts w:ascii="Cambria Math" w:hAnsi="Cambria Math" w:eastAsia="仿宋"/>
                  </w:rPr>
                </m:ctrlPr>
              </m:sSupPr>
              <m:e>
                <m:bar>
                  <m:barPr>
                    <m:pos m:val="top"/>
                    <m:ctrlPr>
                      <w:rPr>
                        <w:rFonts w:ascii="Cambria Math" w:hAnsi="Cambria Math" w:eastAsia="仿宋"/>
                      </w:rPr>
                    </m:ctrlPr>
                  </m:barPr>
                  <m:e>
                    <m:r>
                      <m:rPr/>
                      <w:rPr>
                        <w:rFonts w:ascii="Cambria Math" w:hAnsi="Cambria Math" w:eastAsia="仿宋"/>
                      </w:rPr>
                      <m:t>y</m:t>
                    </m:r>
                    <m:ctrlPr>
                      <w:rPr>
                        <w:rFonts w:ascii="Cambria Math" w:hAnsi="Cambria Math" w:eastAsia="仿宋"/>
                      </w:rPr>
                    </m:ctrlPr>
                  </m:e>
                </m:ba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den>
        </m:f>
      </m:oMath>
    </w:p>
    <w:p w14:paraId="61AB64E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≈1-</w:t>
      </w:r>
      <m:oMath>
        <m:f>
          <m:fPr>
            <m:ctrlPr>
              <w:rPr>
                <w:rFonts w:ascii="Cambria Math" w:hAnsi="Cambria Math" w:eastAsia="仿宋"/>
              </w:rPr>
            </m:ctrlPr>
          </m:fPr>
          <m:num>
            <m:r>
              <m:rPr>
                <m:sty m:val="p"/>
              </m:rPr>
              <w:rPr>
                <w:rFonts w:ascii="Cambria Math" w:hAnsi="Cambria Math" w:eastAsia="仿宋"/>
              </w:rPr>
              <m:t>0.28</m:t>
            </m:r>
            <m:ctrlPr>
              <w:rPr>
                <w:rFonts w:ascii="Cambria Math" w:hAnsi="Cambria Math" w:eastAsia="仿宋"/>
              </w:rPr>
            </m:ctrlPr>
          </m:num>
          <m:den>
            <m:r>
              <m:rPr>
                <m:sty m:val="p"/>
              </m:rPr>
              <w:rPr>
                <w:rFonts w:ascii="Cambria Math" w:hAnsi="Cambria Math" w:eastAsia="仿宋"/>
              </w:rPr>
              <m:t>214−8×</m:t>
            </m:r>
            <m:sSup>
              <m:sSupPr>
                <m:ctrlPr>
                  <w:rPr>
                    <w:rFonts w:ascii="Cambria Math" w:hAnsi="Cambria Math" w:eastAsia="仿宋"/>
                  </w:rPr>
                </m:ctrlPr>
              </m:sSupPr>
              <m:e>
                <m:r>
                  <m:rPr>
                    <m:sty m:val="p"/>
                  </m:rPr>
                  <w:rPr>
                    <w:rFonts w:ascii="Cambria Math" w:hAnsi="Cambria Math" w:eastAsia="仿宋"/>
                  </w:rPr>
                  <m:t>5</m:t>
                </m:r>
                <m:ctrlPr>
                  <w:rPr>
                    <w:rFonts w:ascii="Cambria Math" w:hAnsi="Cambria Math" w:eastAsia="仿宋"/>
                  </w:rPr>
                </m:ctrlPr>
              </m:e>
              <m:sup>
                <m:r>
                  <m:rPr>
                    <m:sty m:val="p"/>
                  </m:rPr>
                  <w:rPr>
                    <w:rFonts w:ascii="Cambria Math" w:hAnsi="Cambria Math" w:eastAsia="仿宋"/>
                  </w:rPr>
                  <m:t>2</m:t>
                </m:r>
                <m:ctrlPr>
                  <w:rPr>
                    <w:rFonts w:ascii="Cambria Math" w:hAnsi="Cambria Math" w:eastAsia="仿宋"/>
                  </w:rPr>
                </m:ctrlPr>
              </m:sup>
            </m:sSup>
            <m:ctrlPr>
              <w:rPr>
                <w:rFonts w:ascii="Cambria Math" w:hAnsi="Cambria Math" w:eastAsia="仿宋"/>
              </w:rPr>
            </m:ctrlPr>
          </m:den>
        </m:f>
      </m:oMath>
      <w:r>
        <w:rPr>
          <w:rFonts w:ascii="Times New Roman" w:hAnsi="Times New Roman" w:eastAsia="仿宋"/>
        </w:rPr>
        <w:t>=0.98.</w:t>
      </w:r>
    </w:p>
    <w:p w14:paraId="41D9CDBA">
      <w:pPr>
        <w:tabs>
          <w:tab w:val="left" w:pos="2268"/>
          <w:tab w:val="left" w:pos="4536"/>
          <w:tab w:val="left" w:pos="6663"/>
        </w:tabs>
        <w:spacing w:line="360" w:lineRule="auto"/>
        <w:rPr>
          <w:rFonts w:ascii="Times New Roman" w:hAnsi="Times New Roman"/>
        </w:rPr>
      </w:pPr>
      <w:r>
        <w:rPr>
          <w:rFonts w:ascii="Times New Roman" w:hAnsi="Times New Roman" w:eastAsia="黑体"/>
        </w:rPr>
        <w:t>四、解答题</w:t>
      </w:r>
      <w:r>
        <w:rPr>
          <w:rFonts w:ascii="Times New Roman" w:hAnsi="Times New Roman" w:eastAsia="楷体"/>
        </w:rPr>
        <w:t>(共</w:t>
      </w:r>
      <w:r>
        <w:rPr>
          <w:rFonts w:ascii="Times New Roman" w:hAnsi="Times New Roman"/>
        </w:rPr>
        <w:t>27</w:t>
      </w:r>
      <w:r>
        <w:rPr>
          <w:rFonts w:ascii="Times New Roman" w:hAnsi="Times New Roman" w:eastAsia="楷体"/>
        </w:rPr>
        <w:t>分)</w:t>
      </w:r>
    </w:p>
    <w:p w14:paraId="5C5B3B30">
      <w:pPr>
        <w:tabs>
          <w:tab w:val="left" w:pos="2268"/>
          <w:tab w:val="left" w:pos="4536"/>
          <w:tab w:val="left" w:pos="6663"/>
        </w:tabs>
        <w:spacing w:line="360" w:lineRule="auto"/>
        <w:rPr>
          <w:rFonts w:ascii="Times New Roman" w:hAnsi="Times New Roman"/>
        </w:rPr>
      </w:pPr>
      <w:r>
        <w:rPr>
          <w:rFonts w:ascii="Times New Roman" w:hAnsi="Times New Roman"/>
        </w:rPr>
        <w:t>11.(13分)</w:t>
      </w:r>
      <w:r>
        <w:rPr>
          <w:rFonts w:ascii="Times New Roman" w:hAnsi="Times New Roman" w:eastAsia="楷体"/>
        </w:rPr>
        <w:t>(</w:t>
      </w:r>
      <w:r>
        <w:rPr>
          <w:rFonts w:ascii="Times New Roman" w:hAnsi="Times New Roman"/>
        </w:rPr>
        <w:t>2025·</w:t>
      </w:r>
      <w:r>
        <w:rPr>
          <w:rFonts w:ascii="Times New Roman" w:hAnsi="Times New Roman" w:eastAsia="楷体"/>
        </w:rPr>
        <w:t>湖南名校联考)</w:t>
      </w:r>
      <w:r>
        <w:rPr>
          <w:rFonts w:ascii="Times New Roman" w:hAnsi="Times New Roman"/>
        </w:rPr>
        <w:t>为了研究学生的性别和是否喜欢跳绳的关联性，随机调查了某中学的100名学生，整理得到如下列联表.</w:t>
      </w:r>
    </w:p>
    <w:tbl>
      <w:tblPr>
        <w:tblStyle w:val="8"/>
        <w:tblW w:w="0" w:type="auto"/>
        <w:jc w:val="center"/>
        <w:tblLayout w:type="autofit"/>
        <w:tblCellMar>
          <w:top w:w="0" w:type="dxa"/>
          <w:left w:w="108" w:type="dxa"/>
          <w:bottom w:w="0" w:type="dxa"/>
          <w:right w:w="108" w:type="dxa"/>
        </w:tblCellMar>
      </w:tblPr>
      <w:tblGrid>
        <w:gridCol w:w="1470"/>
        <w:gridCol w:w="1050"/>
        <w:gridCol w:w="1050"/>
        <w:gridCol w:w="1640"/>
      </w:tblGrid>
      <w:tr w14:paraId="52B6C56F">
        <w:tblPrEx>
          <w:tblCellMar>
            <w:top w:w="0" w:type="dxa"/>
            <w:left w:w="108" w:type="dxa"/>
            <w:bottom w:w="0" w:type="dxa"/>
            <w:right w:w="108" w:type="dxa"/>
          </w:tblCellMar>
        </w:tblPrEx>
        <w:trPr>
          <w:trHeight w:val="333" w:hRule="atLeast"/>
          <w:jc w:val="center"/>
        </w:trPr>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9BD56F">
            <w:pPr>
              <w:tabs>
                <w:tab w:val="left" w:pos="2268"/>
                <w:tab w:val="left" w:pos="4536"/>
                <w:tab w:val="left" w:pos="6663"/>
              </w:tabs>
              <w:spacing w:line="360" w:lineRule="auto"/>
              <w:jc w:val="center"/>
              <w:rPr>
                <w:rFonts w:ascii="Times New Roman" w:hAnsi="Times New Roman"/>
              </w:rPr>
            </w:pP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DE990FC">
            <w:pPr>
              <w:tabs>
                <w:tab w:val="left" w:pos="2268"/>
                <w:tab w:val="left" w:pos="4536"/>
                <w:tab w:val="left" w:pos="6663"/>
              </w:tabs>
              <w:spacing w:line="360" w:lineRule="auto"/>
              <w:jc w:val="center"/>
              <w:rPr>
                <w:rFonts w:ascii="Times New Roman" w:hAnsi="Times New Roman"/>
              </w:rPr>
            </w:pPr>
            <w:r>
              <w:rPr>
                <w:rFonts w:ascii="Times New Roman" w:hAnsi="Times New Roman"/>
              </w:rPr>
              <w:t>男学生</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500ADC">
            <w:pPr>
              <w:tabs>
                <w:tab w:val="left" w:pos="2268"/>
                <w:tab w:val="left" w:pos="4536"/>
                <w:tab w:val="left" w:pos="6663"/>
              </w:tabs>
              <w:spacing w:line="360" w:lineRule="auto"/>
              <w:jc w:val="center"/>
              <w:rPr>
                <w:rFonts w:ascii="Times New Roman" w:hAnsi="Times New Roman"/>
              </w:rPr>
            </w:pPr>
            <w:r>
              <w:rPr>
                <w:rFonts w:ascii="Times New Roman" w:hAnsi="Times New Roman"/>
              </w:rPr>
              <w:t>女学生</w:t>
            </w:r>
          </w:p>
        </w:tc>
        <w:tc>
          <w:tcPr>
            <w:tcW w:w="16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858D2C3">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r>
      <w:tr w14:paraId="4F9A9923">
        <w:tblPrEx>
          <w:tblCellMar>
            <w:top w:w="0" w:type="dxa"/>
            <w:left w:w="108" w:type="dxa"/>
            <w:bottom w:w="0" w:type="dxa"/>
            <w:right w:w="108" w:type="dxa"/>
          </w:tblCellMar>
        </w:tblPrEx>
        <w:trPr>
          <w:trHeight w:val="323" w:hRule="atLeast"/>
          <w:jc w:val="center"/>
        </w:trPr>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72B6FD0">
            <w:pPr>
              <w:tabs>
                <w:tab w:val="left" w:pos="2268"/>
                <w:tab w:val="left" w:pos="4536"/>
                <w:tab w:val="left" w:pos="6663"/>
              </w:tabs>
              <w:spacing w:line="360" w:lineRule="auto"/>
              <w:jc w:val="center"/>
              <w:rPr>
                <w:rFonts w:ascii="Times New Roman" w:hAnsi="Times New Roman"/>
              </w:rPr>
            </w:pPr>
            <w:r>
              <w:rPr>
                <w:rFonts w:ascii="Times New Roman" w:hAnsi="Times New Roman"/>
              </w:rPr>
              <w:t>喜欢跳绳</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62D37A3">
            <w:pPr>
              <w:tabs>
                <w:tab w:val="left" w:pos="2268"/>
                <w:tab w:val="left" w:pos="4536"/>
                <w:tab w:val="left" w:pos="6663"/>
              </w:tabs>
              <w:spacing w:line="360" w:lineRule="auto"/>
              <w:jc w:val="center"/>
              <w:rPr>
                <w:rFonts w:ascii="Times New Roman" w:hAnsi="Times New Roman"/>
              </w:rPr>
            </w:pPr>
            <w:r>
              <w:rPr>
                <w:rFonts w:ascii="Times New Roman" w:hAnsi="Times New Roman"/>
              </w:rPr>
              <w:t>35</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F85542">
            <w:pPr>
              <w:tabs>
                <w:tab w:val="left" w:pos="2268"/>
                <w:tab w:val="left" w:pos="4536"/>
                <w:tab w:val="left" w:pos="6663"/>
              </w:tabs>
              <w:spacing w:line="360" w:lineRule="auto"/>
              <w:jc w:val="center"/>
              <w:rPr>
                <w:rFonts w:ascii="Times New Roman" w:hAnsi="Times New Roman"/>
              </w:rPr>
            </w:pPr>
            <w:r>
              <w:rPr>
                <w:rFonts w:ascii="Times New Roman" w:hAnsi="Times New Roman"/>
              </w:rPr>
              <w:t>35</w:t>
            </w:r>
          </w:p>
        </w:tc>
        <w:tc>
          <w:tcPr>
            <w:tcW w:w="16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B4B8542">
            <w:pPr>
              <w:tabs>
                <w:tab w:val="left" w:pos="2268"/>
                <w:tab w:val="left" w:pos="4536"/>
                <w:tab w:val="left" w:pos="6663"/>
              </w:tabs>
              <w:spacing w:line="360" w:lineRule="auto"/>
              <w:jc w:val="center"/>
              <w:rPr>
                <w:rFonts w:ascii="Times New Roman" w:hAnsi="Times New Roman"/>
              </w:rPr>
            </w:pPr>
            <w:r>
              <w:rPr>
                <w:rFonts w:ascii="Times New Roman" w:hAnsi="Times New Roman"/>
              </w:rPr>
              <w:t>70</w:t>
            </w:r>
          </w:p>
        </w:tc>
      </w:tr>
      <w:tr w14:paraId="747848FA">
        <w:tblPrEx>
          <w:tblCellMar>
            <w:top w:w="0" w:type="dxa"/>
            <w:left w:w="108" w:type="dxa"/>
            <w:bottom w:w="0" w:type="dxa"/>
            <w:right w:w="108" w:type="dxa"/>
          </w:tblCellMar>
        </w:tblPrEx>
        <w:trPr>
          <w:trHeight w:val="323" w:hRule="atLeast"/>
          <w:jc w:val="center"/>
        </w:trPr>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ABA2BDF">
            <w:pPr>
              <w:tabs>
                <w:tab w:val="left" w:pos="2268"/>
                <w:tab w:val="left" w:pos="4536"/>
                <w:tab w:val="left" w:pos="6663"/>
              </w:tabs>
              <w:spacing w:line="360" w:lineRule="auto"/>
              <w:jc w:val="center"/>
              <w:rPr>
                <w:rFonts w:ascii="Times New Roman" w:hAnsi="Times New Roman"/>
              </w:rPr>
            </w:pPr>
            <w:r>
              <w:rPr>
                <w:rFonts w:ascii="Times New Roman" w:hAnsi="Times New Roman"/>
              </w:rPr>
              <w:t>不喜欢跳绳</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3371A1D">
            <w:pPr>
              <w:tabs>
                <w:tab w:val="left" w:pos="2268"/>
                <w:tab w:val="left" w:pos="4536"/>
                <w:tab w:val="left" w:pos="6663"/>
              </w:tabs>
              <w:spacing w:line="360" w:lineRule="auto"/>
              <w:jc w:val="center"/>
              <w:rPr>
                <w:rFonts w:ascii="Times New Roman" w:hAnsi="Times New Roman"/>
              </w:rPr>
            </w:pPr>
            <w:r>
              <w:rPr>
                <w:rFonts w:ascii="Times New Roman" w:hAnsi="Times New Roman"/>
              </w:rPr>
              <w:t>10</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FA79B4">
            <w:pPr>
              <w:tabs>
                <w:tab w:val="left" w:pos="2268"/>
                <w:tab w:val="left" w:pos="4536"/>
                <w:tab w:val="left" w:pos="6663"/>
              </w:tabs>
              <w:spacing w:line="360" w:lineRule="auto"/>
              <w:jc w:val="center"/>
              <w:rPr>
                <w:rFonts w:ascii="Times New Roman" w:hAnsi="Times New Roman"/>
              </w:rPr>
            </w:pPr>
            <w:r>
              <w:rPr>
                <w:rFonts w:ascii="Times New Roman" w:hAnsi="Times New Roman"/>
              </w:rPr>
              <w:t>20</w:t>
            </w:r>
          </w:p>
        </w:tc>
        <w:tc>
          <w:tcPr>
            <w:tcW w:w="16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CD7398">
            <w:pPr>
              <w:tabs>
                <w:tab w:val="left" w:pos="2268"/>
                <w:tab w:val="left" w:pos="4536"/>
                <w:tab w:val="left" w:pos="6663"/>
              </w:tabs>
              <w:spacing w:line="360" w:lineRule="auto"/>
              <w:jc w:val="center"/>
              <w:rPr>
                <w:rFonts w:ascii="Times New Roman" w:hAnsi="Times New Roman"/>
              </w:rPr>
            </w:pPr>
            <w:r>
              <w:rPr>
                <w:rFonts w:ascii="Times New Roman" w:hAnsi="Times New Roman"/>
              </w:rPr>
              <w:t>30</w:t>
            </w:r>
          </w:p>
        </w:tc>
      </w:tr>
      <w:tr w14:paraId="4B0645C5">
        <w:tblPrEx>
          <w:tblCellMar>
            <w:top w:w="0" w:type="dxa"/>
            <w:left w:w="108" w:type="dxa"/>
            <w:bottom w:w="0" w:type="dxa"/>
            <w:right w:w="108" w:type="dxa"/>
          </w:tblCellMar>
        </w:tblPrEx>
        <w:trPr>
          <w:trHeight w:val="323" w:hRule="atLeast"/>
          <w:jc w:val="center"/>
        </w:trPr>
        <w:tc>
          <w:tcPr>
            <w:tcW w:w="147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C06BC1">
            <w:pPr>
              <w:tabs>
                <w:tab w:val="left" w:pos="2268"/>
                <w:tab w:val="left" w:pos="4536"/>
                <w:tab w:val="left" w:pos="6663"/>
              </w:tabs>
              <w:spacing w:line="360" w:lineRule="auto"/>
              <w:jc w:val="center"/>
              <w:rPr>
                <w:rFonts w:ascii="Times New Roman" w:hAnsi="Times New Roman"/>
              </w:rPr>
            </w:pPr>
            <w:r>
              <w:rPr>
                <w:rFonts w:ascii="Times New Roman" w:hAnsi="Times New Roman"/>
              </w:rPr>
              <w:t>合计</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FA0D39F">
            <w:pPr>
              <w:tabs>
                <w:tab w:val="left" w:pos="2268"/>
                <w:tab w:val="left" w:pos="4536"/>
                <w:tab w:val="left" w:pos="6663"/>
              </w:tabs>
              <w:spacing w:line="360" w:lineRule="auto"/>
              <w:jc w:val="center"/>
              <w:rPr>
                <w:rFonts w:ascii="Times New Roman" w:hAnsi="Times New Roman"/>
              </w:rPr>
            </w:pPr>
            <w:r>
              <w:rPr>
                <w:rFonts w:ascii="Times New Roman" w:hAnsi="Times New Roman"/>
              </w:rPr>
              <w:t>45</w:t>
            </w:r>
          </w:p>
        </w:tc>
        <w:tc>
          <w:tcPr>
            <w:tcW w:w="10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4C821C">
            <w:pPr>
              <w:tabs>
                <w:tab w:val="left" w:pos="2268"/>
                <w:tab w:val="left" w:pos="4536"/>
                <w:tab w:val="left" w:pos="6663"/>
              </w:tabs>
              <w:spacing w:line="360" w:lineRule="auto"/>
              <w:jc w:val="center"/>
              <w:rPr>
                <w:rFonts w:ascii="Times New Roman" w:hAnsi="Times New Roman"/>
              </w:rPr>
            </w:pPr>
            <w:r>
              <w:rPr>
                <w:rFonts w:ascii="Times New Roman" w:hAnsi="Times New Roman"/>
              </w:rPr>
              <w:t>55</w:t>
            </w:r>
          </w:p>
        </w:tc>
        <w:tc>
          <w:tcPr>
            <w:tcW w:w="16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B0DA2D3">
            <w:pPr>
              <w:tabs>
                <w:tab w:val="left" w:pos="2268"/>
                <w:tab w:val="left" w:pos="4536"/>
                <w:tab w:val="left" w:pos="6663"/>
              </w:tabs>
              <w:spacing w:line="360" w:lineRule="auto"/>
              <w:jc w:val="center"/>
              <w:rPr>
                <w:rFonts w:ascii="Times New Roman" w:hAnsi="Times New Roman"/>
              </w:rPr>
            </w:pPr>
            <w:r>
              <w:rPr>
                <w:rFonts w:ascii="Times New Roman" w:hAnsi="Times New Roman"/>
              </w:rPr>
              <w:t>100</w:t>
            </w:r>
          </w:p>
        </w:tc>
      </w:tr>
    </w:tbl>
    <w:p w14:paraId="307D4AE7">
      <w:pPr>
        <w:tabs>
          <w:tab w:val="left" w:pos="2268"/>
          <w:tab w:val="left" w:pos="4536"/>
          <w:tab w:val="left" w:pos="6663"/>
        </w:tabs>
        <w:spacing w:line="360" w:lineRule="auto"/>
        <w:rPr>
          <w:rFonts w:ascii="Times New Roman" w:hAnsi="Times New Roman"/>
        </w:rPr>
      </w:pPr>
    </w:p>
    <w:p w14:paraId="7315CFE7">
      <w:pPr>
        <w:tabs>
          <w:tab w:val="left" w:pos="2268"/>
          <w:tab w:val="left" w:pos="4536"/>
          <w:tab w:val="left" w:pos="6663"/>
        </w:tabs>
        <w:spacing w:line="360" w:lineRule="auto"/>
        <w:rPr>
          <w:rFonts w:ascii="Times New Roman" w:hAnsi="Times New Roman"/>
        </w:rPr>
      </w:pPr>
      <w:r>
        <w:rPr>
          <w:rFonts w:ascii="Times New Roman" w:hAnsi="Times New Roman"/>
        </w:rPr>
        <w:t>(1)依据小概率值</w:t>
      </w:r>
      <w:r>
        <w:rPr>
          <w:rFonts w:ascii="Times New Roman" w:hAnsi="Times New Roman"/>
          <w:i/>
        </w:rPr>
        <w:t>α</w:t>
      </w:r>
      <w:r>
        <w:rPr>
          <w:rFonts w:ascii="Times New Roman" w:hAnsi="Times New Roman"/>
        </w:rPr>
        <w:t>=0.1的独立性检验，能否认为学生的性别和是否喜欢跳绳有关联？(5分)</w:t>
      </w:r>
    </w:p>
    <w:p w14:paraId="2049EB83">
      <w:pPr>
        <w:tabs>
          <w:tab w:val="left" w:pos="2268"/>
          <w:tab w:val="left" w:pos="4536"/>
          <w:tab w:val="left" w:pos="6663"/>
        </w:tabs>
        <w:spacing w:line="360" w:lineRule="auto"/>
        <w:rPr>
          <w:rFonts w:ascii="Times New Roman" w:hAnsi="Times New Roman"/>
        </w:rPr>
      </w:pPr>
      <w:r>
        <w:rPr>
          <w:rFonts w:ascii="Times New Roman" w:hAnsi="Times New Roman"/>
        </w:rPr>
        <w:t>(2)已知该校学生每分钟的跳绳个数</w:t>
      </w:r>
      <w:r>
        <w:rPr>
          <w:rFonts w:ascii="Times New Roman" w:hAnsi="Times New Roman"/>
          <w:i/>
        </w:rPr>
        <w:t>X~N</w:t>
      </w:r>
      <w:r>
        <w:rPr>
          <w:rFonts w:ascii="Times New Roman" w:hAnsi="Times New Roman"/>
        </w:rPr>
        <w:t>(170，100)，该校学生经过训练后，跳绳个数都有明显进步.假设经过训练后每人每分钟的跳绳个数都增加10，该校有1 000名学生，预估经过训练后该校每分钟的跳绳个数在[170，200]内的学生人数.</w:t>
      </w:r>
      <w:r>
        <w:rPr>
          <w:rFonts w:ascii="Times New Roman" w:hAnsi="Times New Roman" w:eastAsia="楷体"/>
        </w:rPr>
        <w:t>(结果精确到整数)</w:t>
      </w:r>
      <w:r>
        <w:rPr>
          <w:rFonts w:ascii="Times New Roman" w:hAnsi="Times New Roman"/>
        </w:rPr>
        <w:t>(8分)</w:t>
      </w:r>
    </w:p>
    <w:p w14:paraId="45DF722E">
      <w:pPr>
        <w:tabs>
          <w:tab w:val="left" w:pos="2268"/>
          <w:tab w:val="left" w:pos="4536"/>
          <w:tab w:val="left" w:pos="6663"/>
        </w:tabs>
        <w:spacing w:line="360" w:lineRule="auto"/>
        <w:rPr>
          <w:rFonts w:ascii="Times New Roman" w:hAnsi="Times New Roman"/>
        </w:rPr>
      </w:pPr>
      <w:r>
        <w:rPr>
          <w:rFonts w:ascii="Times New Roman" w:hAnsi="Times New Roman" w:eastAsia="楷体"/>
        </w:rPr>
        <w:t>附：</w:t>
      </w: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w:rPr>
                <w:rFonts w:ascii="Cambria Math" w:hAnsi="Cambria Math"/>
              </w:rPr>
              <m:t>n</m:t>
            </m:r>
            <m:r>
              <m:rPr>
                <m:sty m:val="p"/>
              </m:rPr>
              <w:rPr>
                <w:rFonts w:ascii="Cambria Math" w:hAnsi="Cambria Math"/>
              </w:rPr>
              <m:t>(</m:t>
            </m:r>
            <m:r>
              <m:rPr/>
              <w:rPr>
                <w:rFonts w:ascii="Cambria Math" w:hAnsi="Cambria Math"/>
              </w:rPr>
              <m:t>ad</m:t>
            </m:r>
            <m:r>
              <m:rPr>
                <m:sty m:val="p"/>
              </m:rPr>
              <w:rPr>
                <w:rFonts w:ascii="Cambria Math" w:hAnsi="Cambria Math"/>
              </w:rPr>
              <m:t>−</m:t>
            </m:r>
            <m:r>
              <m:rPr/>
              <w:rPr>
                <w:rFonts w:ascii="Cambria Math" w:hAnsi="Cambria Math"/>
              </w:rPr>
              <m:t>bc</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d</m:t>
            </m:r>
            <m:r>
              <m:rPr>
                <m:sty m:val="p"/>
              </m:rPr>
              <w:rPr>
                <w:rFonts w:ascii="Cambria Math" w:hAnsi="Cambria Math"/>
              </w:rPr>
              <m:t>)(</m:t>
            </m:r>
            <m:r>
              <m:rPr/>
              <w:rPr>
                <w:rFonts w:ascii="Cambria Math" w:hAnsi="Cambria Math"/>
              </w:rPr>
              <m:t>a</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d</m:t>
            </m:r>
            <m:r>
              <m:rPr>
                <m:sty m:val="p"/>
              </m:rPr>
              <w:rPr>
                <w:rFonts w:ascii="Cambria Math" w:hAnsi="Cambria Math"/>
              </w:rPr>
              <m:t>)</m:t>
            </m:r>
            <m:ctrlPr>
              <w:rPr>
                <w:rFonts w:ascii="Cambria Math" w:hAnsi="Cambria Math"/>
              </w:rPr>
            </m:ctrlPr>
          </m:den>
        </m:f>
      </m:oMath>
      <w:r>
        <w:rPr>
          <w:rFonts w:ascii="Times New Roman" w:hAnsi="Times New Roman" w:eastAsia="楷体"/>
        </w:rPr>
        <w:t>，其中</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w:t>
      </w:r>
      <w:r>
        <w:rPr>
          <w:rFonts w:ascii="Times New Roman" w:hAnsi="Times New Roman"/>
          <w:i/>
        </w:rPr>
        <w:t>c</w:t>
      </w:r>
      <w:r>
        <w:rPr>
          <w:rFonts w:ascii="Times New Roman" w:hAnsi="Times New Roman"/>
        </w:rPr>
        <w:t>+</w:t>
      </w:r>
      <w:r>
        <w:rPr>
          <w:rFonts w:ascii="Times New Roman" w:hAnsi="Times New Roman"/>
          <w:i/>
        </w:rPr>
        <w:t>d</w:t>
      </w:r>
      <w:r>
        <w:rPr>
          <w:rFonts w:ascii="Times New Roman" w:hAnsi="Times New Roman"/>
        </w:rPr>
        <w:t>.</w:t>
      </w:r>
    </w:p>
    <w:tbl>
      <w:tblPr>
        <w:tblStyle w:val="8"/>
        <w:tblW w:w="0" w:type="auto"/>
        <w:jc w:val="center"/>
        <w:tblLayout w:type="autofit"/>
        <w:tblCellMar>
          <w:top w:w="0" w:type="dxa"/>
          <w:left w:w="108" w:type="dxa"/>
          <w:bottom w:w="0" w:type="dxa"/>
          <w:right w:w="108" w:type="dxa"/>
        </w:tblCellMar>
      </w:tblPr>
      <w:tblGrid>
        <w:gridCol w:w="420"/>
        <w:gridCol w:w="840"/>
        <w:gridCol w:w="840"/>
        <w:gridCol w:w="840"/>
      </w:tblGrid>
      <w:tr w14:paraId="5B645CB9">
        <w:tblPrEx>
          <w:tblCellMar>
            <w:top w:w="0" w:type="dxa"/>
            <w:left w:w="108" w:type="dxa"/>
            <w:bottom w:w="0" w:type="dxa"/>
            <w:right w:w="108" w:type="dxa"/>
          </w:tblCellMar>
        </w:tblPrEx>
        <w:trPr>
          <w:trHeight w:val="323" w:hRule="atLeast"/>
          <w:jc w:val="center"/>
        </w:trPr>
        <w:tc>
          <w:tcPr>
            <w:tcW w:w="4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3388584">
            <w:pPr>
              <w:tabs>
                <w:tab w:val="left" w:pos="2268"/>
                <w:tab w:val="left" w:pos="4536"/>
                <w:tab w:val="left" w:pos="6663"/>
              </w:tabs>
              <w:spacing w:line="360" w:lineRule="auto"/>
              <w:jc w:val="center"/>
              <w:rPr>
                <w:rFonts w:ascii="Times New Roman" w:hAnsi="Times New Roman"/>
              </w:rPr>
            </w:pPr>
            <w:r>
              <w:rPr>
                <w:rFonts w:ascii="Times New Roman" w:hAnsi="Times New Roman"/>
                <w:i/>
              </w:rPr>
              <w:t>α</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A4FEF5C">
            <w:pPr>
              <w:tabs>
                <w:tab w:val="left" w:pos="2268"/>
                <w:tab w:val="left" w:pos="4536"/>
                <w:tab w:val="left" w:pos="6663"/>
              </w:tabs>
              <w:spacing w:line="360" w:lineRule="auto"/>
              <w:jc w:val="center"/>
              <w:rPr>
                <w:rFonts w:ascii="Times New Roman" w:hAnsi="Times New Roman"/>
              </w:rPr>
            </w:pPr>
            <w:r>
              <w:rPr>
                <w:rFonts w:ascii="Times New Roman" w:hAnsi="Times New Roman"/>
              </w:rPr>
              <w:t>0.1</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0DADA5C">
            <w:pPr>
              <w:tabs>
                <w:tab w:val="left" w:pos="2268"/>
                <w:tab w:val="left" w:pos="4536"/>
                <w:tab w:val="left" w:pos="6663"/>
              </w:tabs>
              <w:spacing w:line="360" w:lineRule="auto"/>
              <w:jc w:val="center"/>
              <w:rPr>
                <w:rFonts w:ascii="Times New Roman" w:hAnsi="Times New Roman"/>
              </w:rPr>
            </w:pPr>
            <w:r>
              <w:rPr>
                <w:rFonts w:ascii="Times New Roman" w:hAnsi="Times New Roman"/>
              </w:rPr>
              <w:t>0.05</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1E80EBA">
            <w:pPr>
              <w:tabs>
                <w:tab w:val="left" w:pos="2268"/>
                <w:tab w:val="left" w:pos="4536"/>
                <w:tab w:val="left" w:pos="6663"/>
              </w:tabs>
              <w:spacing w:line="360" w:lineRule="auto"/>
              <w:jc w:val="center"/>
              <w:rPr>
                <w:rFonts w:ascii="Times New Roman" w:hAnsi="Times New Roman"/>
              </w:rPr>
            </w:pPr>
            <w:r>
              <w:rPr>
                <w:rFonts w:ascii="Times New Roman" w:hAnsi="Times New Roman"/>
              </w:rPr>
              <w:t>0.01</w:t>
            </w:r>
          </w:p>
        </w:tc>
      </w:tr>
      <w:tr w14:paraId="469C6393">
        <w:tblPrEx>
          <w:tblCellMar>
            <w:top w:w="0" w:type="dxa"/>
            <w:left w:w="108" w:type="dxa"/>
            <w:bottom w:w="0" w:type="dxa"/>
            <w:right w:w="108" w:type="dxa"/>
          </w:tblCellMar>
        </w:tblPrEx>
        <w:trPr>
          <w:trHeight w:val="323" w:hRule="atLeast"/>
          <w:jc w:val="center"/>
        </w:trPr>
        <w:tc>
          <w:tcPr>
            <w:tcW w:w="42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156434B">
            <w:pPr>
              <w:tabs>
                <w:tab w:val="left" w:pos="2268"/>
                <w:tab w:val="left" w:pos="4536"/>
                <w:tab w:val="left" w:pos="6663"/>
              </w:tabs>
              <w:spacing w:line="360" w:lineRule="auto"/>
              <w:jc w:val="center"/>
              <w:rPr>
                <w:rFonts w:ascii="Times New Roman" w:hAnsi="Times New Roman"/>
              </w:rPr>
            </w:pPr>
            <w:r>
              <w:rPr>
                <w:rFonts w:ascii="Times New Roman" w:hAnsi="Times New Roman"/>
                <w:i/>
              </w:rPr>
              <w:t>x</w:t>
            </w:r>
            <w:r>
              <w:rPr>
                <w:rFonts w:ascii="Times New Roman" w:hAnsi="Times New Roman"/>
                <w:i/>
                <w:vertAlign w:val="subscript"/>
              </w:rPr>
              <w:t>α</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75ED9E2">
            <w:pPr>
              <w:tabs>
                <w:tab w:val="left" w:pos="2268"/>
                <w:tab w:val="left" w:pos="4536"/>
                <w:tab w:val="left" w:pos="6663"/>
              </w:tabs>
              <w:spacing w:line="360" w:lineRule="auto"/>
              <w:jc w:val="center"/>
              <w:rPr>
                <w:rFonts w:ascii="Times New Roman" w:hAnsi="Times New Roman"/>
              </w:rPr>
            </w:pPr>
            <w:r>
              <w:rPr>
                <w:rFonts w:ascii="Times New Roman" w:hAnsi="Times New Roman"/>
              </w:rPr>
              <w:t>2.706</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C69FEEA">
            <w:pPr>
              <w:tabs>
                <w:tab w:val="left" w:pos="2268"/>
                <w:tab w:val="left" w:pos="4536"/>
                <w:tab w:val="left" w:pos="6663"/>
              </w:tabs>
              <w:spacing w:line="360" w:lineRule="auto"/>
              <w:jc w:val="center"/>
              <w:rPr>
                <w:rFonts w:ascii="Times New Roman" w:hAnsi="Times New Roman"/>
              </w:rPr>
            </w:pPr>
            <w:r>
              <w:rPr>
                <w:rFonts w:ascii="Times New Roman" w:hAnsi="Times New Roman"/>
              </w:rPr>
              <w:t>3.841</w:t>
            </w:r>
          </w:p>
        </w:tc>
        <w:tc>
          <w:tcPr>
            <w:tcW w:w="84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BF8E0E2">
            <w:pPr>
              <w:tabs>
                <w:tab w:val="left" w:pos="2268"/>
                <w:tab w:val="left" w:pos="4536"/>
                <w:tab w:val="left" w:pos="6663"/>
              </w:tabs>
              <w:spacing w:line="360" w:lineRule="auto"/>
              <w:jc w:val="center"/>
              <w:rPr>
                <w:rFonts w:ascii="Times New Roman" w:hAnsi="Times New Roman"/>
              </w:rPr>
            </w:pPr>
            <w:r>
              <w:rPr>
                <w:rFonts w:ascii="Times New Roman" w:hAnsi="Times New Roman"/>
              </w:rPr>
              <w:t>6.635</w:t>
            </w:r>
          </w:p>
        </w:tc>
      </w:tr>
    </w:tbl>
    <w:p w14:paraId="7579777E">
      <w:pPr>
        <w:tabs>
          <w:tab w:val="left" w:pos="2268"/>
          <w:tab w:val="left" w:pos="4536"/>
          <w:tab w:val="left" w:pos="6663"/>
        </w:tabs>
        <w:spacing w:line="360" w:lineRule="auto"/>
        <w:rPr>
          <w:rFonts w:ascii="Times New Roman" w:hAnsi="Times New Roman" w:eastAsia="楷体"/>
        </w:rPr>
      </w:pPr>
    </w:p>
    <w:p w14:paraId="32AC2EA9">
      <w:pPr>
        <w:tabs>
          <w:tab w:val="left" w:pos="2268"/>
          <w:tab w:val="left" w:pos="4536"/>
          <w:tab w:val="left" w:pos="6663"/>
        </w:tabs>
        <w:spacing w:line="360" w:lineRule="auto"/>
        <w:rPr>
          <w:rFonts w:ascii="Times New Roman" w:hAnsi="Times New Roman"/>
        </w:rPr>
      </w:pPr>
      <w:r>
        <w:rPr>
          <w:rFonts w:ascii="Times New Roman" w:hAnsi="Times New Roman" w:eastAsia="楷体"/>
        </w:rPr>
        <w:t>若</w:t>
      </w:r>
      <w:r>
        <w:rPr>
          <w:rFonts w:ascii="Times New Roman" w:hAnsi="Times New Roman"/>
          <w:i/>
        </w:rPr>
        <w:t>X~N</w:t>
      </w:r>
      <w:r>
        <w:rPr>
          <w:rFonts w:ascii="Times New Roman" w:hAnsi="Times New Roman" w:eastAsia="楷体"/>
        </w:rPr>
        <w:t>(</w:t>
      </w:r>
      <w:r>
        <w:rPr>
          <w:rFonts w:ascii="Times New Roman" w:hAnsi="Times New Roman"/>
          <w:i/>
        </w:rPr>
        <w:t>μ</w:t>
      </w:r>
      <w:r>
        <w:rPr>
          <w:rFonts w:ascii="Times New Roman" w:hAnsi="Times New Roman" w:eastAsia="楷体"/>
        </w:rPr>
        <w:t>，</w:t>
      </w:r>
      <w:r>
        <w:rPr>
          <w:rFonts w:ascii="Times New Roman" w:hAnsi="Times New Roman"/>
          <w:i/>
        </w:rPr>
        <w:t>σ</w:t>
      </w:r>
      <w:r>
        <w:rPr>
          <w:rFonts w:ascii="Times New Roman" w:hAnsi="Times New Roman"/>
          <w:vertAlign w:val="superscript"/>
        </w:rPr>
        <w:t>2</w:t>
      </w:r>
      <w:r>
        <w:rPr>
          <w:rFonts w:ascii="Times New Roman" w:hAnsi="Times New Roman" w:eastAsia="楷体"/>
        </w:rPr>
        <w:t>)，则</w:t>
      </w:r>
      <w:r>
        <w:rPr>
          <w:rFonts w:ascii="Times New Roman" w:hAnsi="Times New Roman"/>
          <w:i/>
        </w:rPr>
        <w:t>P</w:t>
      </w:r>
      <w:r>
        <w:rPr>
          <w:rFonts w:ascii="Times New Roman" w:hAnsi="Times New Roman" w:eastAsia="楷体"/>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楷体"/>
        </w:rPr>
        <w:t>)</w:t>
      </w:r>
      <w:r>
        <w:rPr>
          <w:rFonts w:ascii="Times New Roman" w:hAnsi="Times New Roman"/>
        </w:rPr>
        <w:t>≈0.682</w:t>
      </w:r>
      <w:r>
        <w:rPr>
          <w:rFonts w:ascii="Times New Roman" w:hAnsi="Times New Roman" w:eastAsia="楷体"/>
        </w:rPr>
        <w:t xml:space="preserve"> </w:t>
      </w:r>
      <w:r>
        <w:rPr>
          <w:rFonts w:ascii="Times New Roman" w:hAnsi="Times New Roman"/>
        </w:rPr>
        <w:t>7</w:t>
      </w:r>
      <w:r>
        <w:rPr>
          <w:rFonts w:ascii="Times New Roman" w:hAnsi="Times New Roman" w:eastAsia="楷体"/>
        </w:rPr>
        <w:t>，</w:t>
      </w:r>
      <w:r>
        <w:rPr>
          <w:rFonts w:ascii="Times New Roman" w:hAnsi="Times New Roman"/>
          <w:i/>
        </w:rPr>
        <w:t>P</w:t>
      </w:r>
      <w:r>
        <w:rPr>
          <w:rFonts w:ascii="Times New Roman" w:hAnsi="Times New Roman" w:eastAsia="楷体"/>
        </w:rPr>
        <w:t>(</w:t>
      </w:r>
      <w:r>
        <w:rPr>
          <w:rFonts w:ascii="Times New Roman" w:hAnsi="Times New Roman"/>
          <w:i/>
        </w:rPr>
        <w:t>μ</w:t>
      </w:r>
      <w:r>
        <w:rPr>
          <w:rFonts w:ascii="Times New Roman" w:hAnsi="Times New Roman"/>
        </w:rPr>
        <w:t>-2</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楷体"/>
        </w:rPr>
        <w:t>)</w:t>
      </w:r>
      <w:r>
        <w:rPr>
          <w:rFonts w:ascii="Times New Roman" w:hAnsi="Times New Roman"/>
        </w:rPr>
        <w:t>≈0.954</w:t>
      </w:r>
      <w:r>
        <w:rPr>
          <w:rFonts w:ascii="Times New Roman" w:hAnsi="Times New Roman" w:eastAsia="楷体"/>
        </w:rPr>
        <w:t xml:space="preserve"> </w:t>
      </w:r>
      <w:r>
        <w:rPr>
          <w:rFonts w:ascii="Times New Roman" w:hAnsi="Times New Roman"/>
        </w:rPr>
        <w:t>5</w:t>
      </w:r>
      <w:r>
        <w:rPr>
          <w:rFonts w:ascii="Times New Roman" w:hAnsi="Times New Roman" w:eastAsia="楷体"/>
        </w:rPr>
        <w:t>，</w:t>
      </w:r>
      <w:r>
        <w:rPr>
          <w:rFonts w:ascii="Times New Roman" w:hAnsi="Times New Roman"/>
          <w:i/>
        </w:rPr>
        <w:t>P</w:t>
      </w:r>
      <w:r>
        <w:rPr>
          <w:rFonts w:ascii="Times New Roman" w:hAnsi="Times New Roman" w:eastAsia="楷体"/>
        </w:rPr>
        <w:t>(</w:t>
      </w:r>
      <w:r>
        <w:rPr>
          <w:rFonts w:ascii="Times New Roman" w:hAnsi="Times New Roman"/>
          <w:i/>
        </w:rPr>
        <w:t>μ</w:t>
      </w:r>
      <w:r>
        <w:rPr>
          <w:rFonts w:ascii="Times New Roman" w:hAnsi="Times New Roman"/>
        </w:rPr>
        <w:t>-3</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+3</w:t>
      </w:r>
      <w:r>
        <w:rPr>
          <w:rFonts w:ascii="Times New Roman" w:hAnsi="Times New Roman"/>
          <w:i/>
        </w:rPr>
        <w:t>σ</w:t>
      </w:r>
      <w:r>
        <w:rPr>
          <w:rFonts w:ascii="Times New Roman" w:hAnsi="Times New Roman" w:eastAsia="楷体"/>
        </w:rPr>
        <w:t>)</w:t>
      </w:r>
      <w:r>
        <w:rPr>
          <w:rFonts w:ascii="Times New Roman" w:hAnsi="Times New Roman"/>
        </w:rPr>
        <w:t>≈0.997</w:t>
      </w:r>
      <w:r>
        <w:rPr>
          <w:rFonts w:ascii="Times New Roman" w:hAnsi="Times New Roman" w:eastAsia="楷体"/>
        </w:rPr>
        <w:t xml:space="preserve"> </w:t>
      </w:r>
      <w:r>
        <w:rPr>
          <w:rFonts w:ascii="Times New Roman" w:hAnsi="Times New Roman"/>
        </w:rPr>
        <w:t>3.</w:t>
      </w:r>
    </w:p>
    <w:p w14:paraId="669F2B97">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)零假设为</w:t>
      </w:r>
      <w:r>
        <w:rPr>
          <w:rFonts w:ascii="Times New Roman" w:hAnsi="Times New Roman"/>
          <w:i/>
        </w:rPr>
        <w:t>H</w:t>
      </w:r>
      <w:r>
        <w:rPr>
          <w:rFonts w:ascii="Times New Roman" w:hAnsi="Times New Roman"/>
          <w:vertAlign w:val="subscript"/>
        </w:rPr>
        <w:t>0</w:t>
      </w:r>
      <w:r>
        <w:rPr>
          <w:rFonts w:ascii="Times New Roman" w:hAnsi="Times New Roman" w:eastAsia="仿宋"/>
        </w:rPr>
        <w:t>：学生的性别和是否喜欢运动无关</w:t>
      </w:r>
      <w:r>
        <w:rPr>
          <w:rFonts w:ascii="Times New Roman" w:hAnsi="Times New Roman"/>
        </w:rPr>
        <w:t>.</w:t>
      </w:r>
    </w:p>
    <w:p w14:paraId="69EBF75E">
      <w:pPr>
        <w:tabs>
          <w:tab w:val="left" w:pos="2268"/>
          <w:tab w:val="left" w:pos="4536"/>
          <w:tab w:val="left" w:pos="6663"/>
        </w:tabs>
        <w:spacing w:line="360" w:lineRule="auto"/>
        <w:rPr>
          <w:rFonts w:ascii="Times New Roman" w:hAnsi="Times New Roman"/>
        </w:rPr>
      </w:pPr>
      <w:r>
        <w:rPr>
          <w:rFonts w:ascii="Times New Roman" w:hAnsi="Times New Roman"/>
          <w:i/>
        </w:rPr>
        <w:t>χ</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100</m:t>
            </m:r>
            <m:r>
              <m:rPr>
                <m:sty m:val="p"/>
              </m:rPr>
              <w:rPr>
                <w:rFonts w:ascii="Cambria Math" w:hAnsi="Cambria Math" w:eastAsiaTheme="minorEastAsia"/>
              </w:rPr>
              <m:t>×</m:t>
            </m:r>
            <m:r>
              <m:rPr>
                <m:sty m:val="p"/>
              </m:rPr>
              <w:rPr>
                <w:rFonts w:ascii="Cambria Math" w:hAnsi="Cambria Math"/>
              </w:rPr>
              <m:t>(35</m:t>
            </m:r>
            <m:r>
              <m:rPr>
                <m:sty m:val="p"/>
              </m:rPr>
              <w:rPr>
                <w:rFonts w:ascii="Cambria Math" w:hAnsi="Cambria Math" w:eastAsiaTheme="minorEastAsia"/>
              </w:rPr>
              <m:t>×</m:t>
            </m:r>
            <m:r>
              <m:rPr>
                <m:sty m:val="p"/>
              </m:rPr>
              <w:rPr>
                <w:rFonts w:ascii="Cambria Math" w:hAnsi="Cambria Math"/>
              </w:rPr>
              <m:t>20−35</m:t>
            </m:r>
            <m:r>
              <m:rPr>
                <m:sty m:val="p"/>
              </m:rPr>
              <w:rPr>
                <w:rFonts w:ascii="Cambria Math" w:hAnsi="Cambria Math" w:eastAsiaTheme="minorEastAsia"/>
              </w:rPr>
              <m:t>×</m:t>
            </m:r>
            <m:r>
              <m:rPr>
                <m:sty m:val="p"/>
              </m:rPr>
              <w:rPr>
                <w:rFonts w:ascii="Cambria Math" w:hAnsi="Cambria Math"/>
              </w:rPr>
              <m:t>10</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45</m:t>
            </m:r>
            <m:r>
              <m:rPr>
                <m:sty m:val="p"/>
              </m:rPr>
              <w:rPr>
                <w:rFonts w:ascii="Cambria Math" w:hAnsi="Cambria Math" w:eastAsiaTheme="minorEastAsia"/>
              </w:rPr>
              <m:t>×</m:t>
            </m:r>
            <m:r>
              <m:rPr>
                <m:sty m:val="p"/>
              </m:rPr>
              <w:rPr>
                <w:rFonts w:ascii="Cambria Math" w:hAnsi="Cambria Math"/>
              </w:rPr>
              <m:t>55</m:t>
            </m:r>
            <m:r>
              <m:rPr>
                <m:sty m:val="p"/>
              </m:rPr>
              <w:rPr>
                <w:rFonts w:ascii="Cambria Math" w:hAnsi="Cambria Math" w:eastAsiaTheme="minorEastAsia"/>
              </w:rPr>
              <m:t>×</m:t>
            </m:r>
            <m:r>
              <m:rPr>
                <m:sty m:val="p"/>
              </m:rPr>
              <w:rPr>
                <w:rFonts w:ascii="Cambria Math" w:hAnsi="Cambria Math"/>
              </w:rPr>
              <m:t>70</m:t>
            </m:r>
            <m:r>
              <m:rPr>
                <m:sty m:val="p"/>
              </m:rPr>
              <w:rPr>
                <w:rFonts w:ascii="Cambria Math" w:hAnsi="Cambria Math" w:eastAsiaTheme="minorEastAsia"/>
              </w:rPr>
              <m:t>×</m:t>
            </m:r>
            <m:r>
              <m:rPr>
                <m:sty m:val="p"/>
              </m:rPr>
              <w:rPr>
                <w:rFonts w:ascii="Cambria Math" w:hAnsi="Cambria Math"/>
              </w:rPr>
              <m:t>30</m:t>
            </m:r>
            <m:ctrlPr>
              <w:rPr>
                <w:rFonts w:ascii="Cambria Math" w:hAnsi="Cambria Math"/>
              </w:rPr>
            </m:ctrlPr>
          </m:den>
        </m:f>
      </m:oMath>
      <w:r>
        <w:rPr>
          <w:rFonts w:ascii="Times New Roman" w:hAnsi="Times New Roman"/>
        </w:rPr>
        <w:t>≈2.357&lt;2.706</w:t>
      </w:r>
      <w:r>
        <w:rPr>
          <w:rFonts w:ascii="Times New Roman" w:hAnsi="Times New Roman" w:eastAsia="仿宋"/>
        </w:rPr>
        <w:t>，</w:t>
      </w:r>
    </w:p>
    <w:p w14:paraId="687100E4">
      <w:pPr>
        <w:tabs>
          <w:tab w:val="left" w:pos="2268"/>
          <w:tab w:val="left" w:pos="4536"/>
          <w:tab w:val="left" w:pos="6663"/>
        </w:tabs>
        <w:spacing w:line="360" w:lineRule="auto"/>
        <w:rPr>
          <w:rFonts w:ascii="Times New Roman" w:hAnsi="Times New Roman"/>
        </w:rPr>
      </w:pPr>
      <w:r>
        <w:rPr>
          <w:rFonts w:ascii="Times New Roman" w:hAnsi="Times New Roman" w:eastAsia="仿宋"/>
        </w:rPr>
        <w:t>所以根据小概率值</w:t>
      </w:r>
      <w:r>
        <w:rPr>
          <w:rFonts w:ascii="Times New Roman" w:hAnsi="Times New Roman"/>
          <w:i/>
        </w:rPr>
        <w:t>α</w:t>
      </w:r>
      <w:r>
        <w:rPr>
          <w:rFonts w:ascii="Times New Roman" w:hAnsi="Times New Roman"/>
        </w:rPr>
        <w:t>=0.1</w:t>
      </w:r>
      <w:r>
        <w:rPr>
          <w:rFonts w:ascii="Times New Roman" w:hAnsi="Times New Roman" w:eastAsia="仿宋"/>
        </w:rPr>
        <w:t>的独立性检验，没有充分证据推断</w:t>
      </w:r>
      <w:r>
        <w:rPr>
          <w:rFonts w:ascii="Times New Roman" w:hAnsi="Times New Roman"/>
          <w:i/>
        </w:rPr>
        <w:t>H</w:t>
      </w:r>
      <w:r>
        <w:rPr>
          <w:rFonts w:ascii="Times New Roman" w:hAnsi="Times New Roman"/>
          <w:vertAlign w:val="subscript"/>
        </w:rPr>
        <w:t>0</w:t>
      </w:r>
      <w:r>
        <w:rPr>
          <w:rFonts w:ascii="Times New Roman" w:hAnsi="Times New Roman" w:eastAsia="仿宋"/>
        </w:rPr>
        <w:t>不成立，因此可以认为</w:t>
      </w:r>
      <w:r>
        <w:rPr>
          <w:rFonts w:ascii="Times New Roman" w:hAnsi="Times New Roman"/>
          <w:i/>
        </w:rPr>
        <w:t>H</w:t>
      </w:r>
      <w:r>
        <w:rPr>
          <w:rFonts w:ascii="Times New Roman" w:hAnsi="Times New Roman"/>
          <w:vertAlign w:val="subscript"/>
        </w:rPr>
        <w:t>0</w:t>
      </w:r>
      <w:r>
        <w:rPr>
          <w:rFonts w:ascii="Times New Roman" w:hAnsi="Times New Roman" w:eastAsia="仿宋"/>
        </w:rPr>
        <w:t>成立，即不能认为学生的性别与是否喜欢跳绳有关</w:t>
      </w:r>
      <w:r>
        <w:rPr>
          <w:rFonts w:ascii="Times New Roman" w:hAnsi="Times New Roman"/>
        </w:rPr>
        <w:t>.</w:t>
      </w:r>
    </w:p>
    <w:p w14:paraId="7BE9B3F8">
      <w:pPr>
        <w:tabs>
          <w:tab w:val="left" w:pos="2268"/>
          <w:tab w:val="left" w:pos="4536"/>
          <w:tab w:val="left" w:pos="6663"/>
        </w:tabs>
        <w:spacing w:line="360" w:lineRule="auto"/>
        <w:rPr>
          <w:rFonts w:ascii="Times New Roman" w:hAnsi="Times New Roman"/>
        </w:rPr>
      </w:pPr>
      <w:r>
        <w:rPr>
          <w:rFonts w:ascii="Times New Roman" w:hAnsi="Times New Roman" w:eastAsia="仿宋"/>
        </w:rPr>
        <w:t>(</w:t>
      </w:r>
      <w:r>
        <w:rPr>
          <w:rFonts w:ascii="Times New Roman" w:hAnsi="Times New Roman"/>
        </w:rPr>
        <w:t>2</w:t>
      </w:r>
      <w:r>
        <w:rPr>
          <w:rFonts w:ascii="Times New Roman" w:hAnsi="Times New Roman" w:eastAsia="仿宋"/>
        </w:rPr>
        <w:t>)训练前该校学生每人每分钟的跳绳个数</w:t>
      </w:r>
      <w:r>
        <w:rPr>
          <w:rFonts w:ascii="Times New Roman" w:hAnsi="Times New Roman"/>
          <w:i/>
        </w:rPr>
        <w:t>X~N</w:t>
      </w:r>
      <w:r>
        <w:rPr>
          <w:rFonts w:ascii="Times New Roman" w:hAnsi="Times New Roman" w:eastAsia="仿宋"/>
        </w:rPr>
        <w:t>(</w:t>
      </w:r>
      <w:r>
        <w:rPr>
          <w:rFonts w:ascii="Times New Roman" w:hAnsi="Times New Roman"/>
        </w:rPr>
        <w:t>170</w:t>
      </w:r>
      <w:r>
        <w:rPr>
          <w:rFonts w:ascii="Times New Roman" w:hAnsi="Times New Roman" w:eastAsia="仿宋"/>
        </w:rPr>
        <w:t>，</w:t>
      </w:r>
      <w:r>
        <w:rPr>
          <w:rFonts w:ascii="Times New Roman" w:hAnsi="Times New Roman"/>
        </w:rPr>
        <w:t>100</w:t>
      </w:r>
      <w:r>
        <w:rPr>
          <w:rFonts w:ascii="Times New Roman" w:hAnsi="Times New Roman" w:eastAsia="仿宋"/>
        </w:rPr>
        <w:t>)，则</w:t>
      </w:r>
      <w:r>
        <w:rPr>
          <w:rFonts w:ascii="Times New Roman" w:hAnsi="Times New Roman"/>
          <w:i/>
        </w:rPr>
        <w:t>μ</w:t>
      </w:r>
      <w:r>
        <w:rPr>
          <w:rFonts w:ascii="Times New Roman" w:hAnsi="Times New Roman"/>
        </w:rPr>
        <w:t>=170</w:t>
      </w:r>
      <w:r>
        <w:rPr>
          <w:rFonts w:ascii="Times New Roman" w:hAnsi="Times New Roman" w:eastAsia="仿宋"/>
        </w:rPr>
        <w:t>，</w:t>
      </w:r>
      <w:r>
        <w:rPr>
          <w:rFonts w:ascii="Times New Roman" w:hAnsi="Times New Roman"/>
          <w:i/>
        </w:rPr>
        <w:t>σ</w:t>
      </w:r>
      <w:r>
        <w:rPr>
          <w:rFonts w:ascii="Times New Roman" w:hAnsi="Times New Roman"/>
          <w:vertAlign w:val="superscript"/>
        </w:rPr>
        <w:t>2</w:t>
      </w:r>
      <w:r>
        <w:rPr>
          <w:rFonts w:ascii="Times New Roman" w:hAnsi="Times New Roman"/>
        </w:rPr>
        <w:t>=100</w:t>
      </w:r>
      <w:r>
        <w:rPr>
          <w:rFonts w:ascii="Times New Roman" w:hAnsi="Times New Roman" w:eastAsia="仿宋"/>
        </w:rPr>
        <w:t>，</w:t>
      </w:r>
      <w:r>
        <w:rPr>
          <w:rFonts w:ascii="Times New Roman" w:hAnsi="Times New Roman"/>
          <w:i/>
        </w:rPr>
        <w:t>σ</w:t>
      </w:r>
      <w:r>
        <w:rPr>
          <w:rFonts w:ascii="Times New Roman" w:hAnsi="Times New Roman"/>
        </w:rPr>
        <w:t>=10</w:t>
      </w:r>
      <w:r>
        <w:rPr>
          <w:rFonts w:ascii="Times New Roman" w:hAnsi="Times New Roman" w:eastAsia="仿宋"/>
        </w:rPr>
        <w:t>，</w:t>
      </w:r>
    </w:p>
    <w:p w14:paraId="5753F2FE">
      <w:pPr>
        <w:tabs>
          <w:tab w:val="left" w:pos="2268"/>
          <w:tab w:val="left" w:pos="4536"/>
          <w:tab w:val="left" w:pos="6663"/>
        </w:tabs>
        <w:spacing w:line="360" w:lineRule="auto"/>
        <w:rPr>
          <w:rFonts w:ascii="Times New Roman" w:hAnsi="Times New Roman"/>
        </w:rPr>
      </w:pPr>
      <w:r>
        <w:rPr>
          <w:rFonts w:ascii="Times New Roman" w:hAnsi="Times New Roman" w:eastAsia="仿宋"/>
        </w:rPr>
        <w:t>又训练前学生每分钟的跳绳个数在[</w:t>
      </w:r>
      <w:r>
        <w:rPr>
          <w:rFonts w:ascii="Times New Roman" w:hAnsi="Times New Roman"/>
        </w:rPr>
        <w:t>160</w:t>
      </w:r>
      <w:r>
        <w:rPr>
          <w:rFonts w:ascii="Times New Roman" w:hAnsi="Times New Roman" w:eastAsia="仿宋"/>
        </w:rPr>
        <w:t>，</w:t>
      </w:r>
      <w:r>
        <w:rPr>
          <w:rFonts w:ascii="Times New Roman" w:hAnsi="Times New Roman"/>
        </w:rPr>
        <w:t>190</w:t>
      </w:r>
      <w:r>
        <w:rPr>
          <w:rFonts w:ascii="Times New Roman" w:hAnsi="Times New Roman" w:eastAsia="仿宋"/>
        </w:rPr>
        <w:t>]内，</w:t>
      </w:r>
      <w:r>
        <w:rPr>
          <w:rFonts w:ascii="Times New Roman" w:hAnsi="Times New Roman"/>
        </w:rPr>
        <w:t>160=</w:t>
      </w:r>
      <w:r>
        <w:rPr>
          <w:rFonts w:ascii="Times New Roman" w:hAnsi="Times New Roman"/>
          <w:i/>
        </w:rPr>
        <w:t>μ</w:t>
      </w:r>
      <w:r>
        <w:rPr>
          <w:rFonts w:ascii="Times New Roman" w:hAnsi="Times New Roman"/>
        </w:rPr>
        <w:t>-</w:t>
      </w:r>
      <w:r>
        <w:rPr>
          <w:rFonts w:ascii="Times New Roman" w:hAnsi="Times New Roman"/>
          <w:i/>
        </w:rPr>
        <w:t>σ</w:t>
      </w:r>
      <w:r>
        <w:rPr>
          <w:rFonts w:ascii="Times New Roman" w:hAnsi="Times New Roman" w:eastAsia="仿宋"/>
        </w:rPr>
        <w:t>，</w:t>
      </w:r>
      <w:r>
        <w:rPr>
          <w:rFonts w:ascii="Times New Roman" w:hAnsi="Times New Roman"/>
        </w:rPr>
        <w:t>190=</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仿宋"/>
        </w:rPr>
        <w:t>，</w:t>
      </w:r>
    </w:p>
    <w:p w14:paraId="524C5AC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P</w:t>
      </w:r>
      <w:r>
        <w:rPr>
          <w:rFonts w:ascii="Times New Roman" w:hAnsi="Times New Roman" w:eastAsia="仿宋"/>
        </w:rPr>
        <w:t>(</w:t>
      </w:r>
      <w:r>
        <w:rPr>
          <w:rFonts w:ascii="Times New Roman" w:hAnsi="Times New Roman"/>
        </w:rPr>
        <w:t>160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190</w:t>
      </w:r>
      <w:r>
        <w:rPr>
          <w:rFonts w:ascii="Times New Roman" w:hAnsi="Times New Roman" w:eastAsia="仿宋"/>
        </w:rPr>
        <w:t>)</w:t>
      </w:r>
      <w:r>
        <w:rPr>
          <w:rFonts w:ascii="Times New Roman" w:hAnsi="Times New Roman"/>
        </w:rPr>
        <w:t>=</w:t>
      </w:r>
      <w:r>
        <w:rPr>
          <w:rFonts w:ascii="Times New Roman" w:hAnsi="Times New Roman"/>
          <w:i/>
        </w:rPr>
        <w:t>P</w:t>
      </w:r>
      <w:r>
        <w:rPr>
          <w:rFonts w:ascii="Times New Roman" w:hAnsi="Times New Roman" w:eastAsia="仿宋"/>
        </w:rPr>
        <w:t>(</w:t>
      </w:r>
      <w:r>
        <w:rPr>
          <w:rFonts w:ascii="Times New Roman" w:hAnsi="Times New Roman"/>
          <w:i/>
        </w:rPr>
        <w:t>μ</w:t>
      </w:r>
      <w:r>
        <w:rPr>
          <w:rFonts w:ascii="Times New Roman" w:hAnsi="Times New Roman"/>
        </w:rPr>
        <w:t>-</w:t>
      </w:r>
      <w:r>
        <w:rPr>
          <w:rFonts w:ascii="Times New Roman" w:hAnsi="Times New Roman"/>
          <w:i/>
        </w:rPr>
        <w:t>σ</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i/>
        </w:rPr>
        <w:t>μ</w:t>
      </w:r>
      <w:r>
        <w:rPr>
          <w:rFonts w:ascii="Times New Roman" w:hAnsi="Times New Roman"/>
        </w:rPr>
        <w:t>+2</w:t>
      </w:r>
      <w:r>
        <w:rPr>
          <w:rFonts w:ascii="Times New Roman" w:hAnsi="Times New Roman"/>
          <w:i/>
        </w:rPr>
        <w:t>σ</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μ</m:t>
            </m:r>
            <m:r>
              <m:rPr>
                <m:sty m:val="p"/>
              </m:rPr>
              <w:rPr>
                <w:rFonts w:ascii="Cambria Math" w:hAnsi="Cambria Math"/>
              </w:rPr>
              <m:t>−</m:t>
            </m:r>
            <m:r>
              <m:rPr/>
              <w:rPr>
                <w:rFonts w:ascii="Cambria Math" w:hAnsi="Cambria Math"/>
              </w:rPr>
              <m:t>σ</m:t>
            </m:r>
            <m:r>
              <m:rPr>
                <m:sty m:val="p"/>
              </m:rPr>
              <w:rPr>
                <w:rFonts w:ascii="Cambria Math" w:hAnsi="Cambria Math" w:eastAsiaTheme="minorEastAsia"/>
              </w:rPr>
              <m:t>≤</m:t>
            </m:r>
            <m:r>
              <m:rPr/>
              <w:rPr>
                <w:rFonts w:ascii="Cambria Math" w:hAnsi="Cambria Math"/>
              </w:rPr>
              <m:t>X</m:t>
            </m:r>
            <m:r>
              <m:rPr>
                <m:sty m:val="p"/>
              </m:rPr>
              <w:rPr>
                <w:rFonts w:ascii="Cambria Math" w:hAnsi="Cambria Math" w:eastAsiaTheme="minorEastAsia"/>
              </w:rPr>
              <m:t>≤</m:t>
            </m:r>
            <m:r>
              <m:rPr/>
              <w:rPr>
                <w:rFonts w:ascii="Cambria Math" w:hAnsi="Cambria Math"/>
              </w:rPr>
              <m:t>μ</m:t>
            </m:r>
            <m:r>
              <m:rPr>
                <m:sty m:val="p"/>
              </m:rPr>
              <w:rPr>
                <w:rFonts w:ascii="Cambria Math" w:hAnsi="Cambria Math"/>
              </w:rPr>
              <m:t>+</m:t>
            </m:r>
            <m:r>
              <m:rPr/>
              <w:rPr>
                <w:rFonts w:ascii="Cambria Math" w:hAnsi="Cambria Math"/>
              </w:rPr>
              <m:t>σ</m:t>
            </m:r>
            <m:r>
              <m:rPr>
                <m:sty m:val="p"/>
              </m:rPr>
              <w:rPr>
                <w:rFonts w:ascii="Cambria Math" w:hAnsi="Cambria Math"/>
              </w:rPr>
              <m: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μ</m:t>
            </m:r>
            <m:r>
              <m:rPr>
                <m:sty m:val="p"/>
              </m:rPr>
              <w:rPr>
                <w:rFonts w:ascii="Cambria Math" w:hAnsi="Cambria Math"/>
              </w:rPr>
              <m:t>−2</m:t>
            </m:r>
            <m:r>
              <m:rPr/>
              <w:rPr>
                <w:rFonts w:ascii="Cambria Math" w:hAnsi="Cambria Math"/>
              </w:rPr>
              <m:t>σ</m:t>
            </m:r>
            <m:r>
              <m:rPr>
                <m:sty m:val="p"/>
              </m:rPr>
              <w:rPr>
                <w:rFonts w:ascii="Cambria Math" w:hAnsi="Cambria Math" w:eastAsiaTheme="minorEastAsia"/>
              </w:rPr>
              <m:t>≤</m:t>
            </m:r>
            <m:r>
              <m:rPr/>
              <w:rPr>
                <w:rFonts w:ascii="Cambria Math" w:hAnsi="Cambria Math"/>
              </w:rPr>
              <m:t>X</m:t>
            </m:r>
            <m:r>
              <m:rPr>
                <m:sty m:val="p"/>
              </m:rPr>
              <w:rPr>
                <w:rFonts w:ascii="Cambria Math" w:hAnsi="Cambria Math" w:eastAsiaTheme="minorEastAsia"/>
              </w:rPr>
              <m:t>≤</m:t>
            </m:r>
            <m:r>
              <m:rPr/>
              <w:rPr>
                <w:rFonts w:ascii="Cambria Math" w:hAnsi="Cambria Math"/>
              </w:rPr>
              <m:t>μ</m:t>
            </m:r>
            <m:r>
              <m:rPr>
                <m:sty m:val="p"/>
              </m:rPr>
              <w:rPr>
                <w:rFonts w:ascii="Cambria Math" w:hAnsi="Cambria Math"/>
              </w:rPr>
              <m:t>+2</m:t>
            </m:r>
            <m:r>
              <m:rPr/>
              <w:rPr>
                <w:rFonts w:ascii="Cambria Math" w:hAnsi="Cambria Math"/>
              </w:rPr>
              <m:t>σ</m:t>
            </m:r>
            <m:r>
              <m:rPr>
                <m:sty m:val="p"/>
              </m:rPr>
              <w:rPr>
                <w:rFonts w:ascii="Cambria Math" w:hAnsi="Cambria Math"/>
              </w:rPr>
              <m: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0.682 7</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0.954 5</m:t>
            </m:r>
            <m:ctrlPr>
              <w:rPr>
                <w:rFonts w:ascii="Cambria Math" w:hAnsi="Cambria Math"/>
              </w:rPr>
            </m:ctrlPr>
          </m:num>
          <m:den>
            <m:r>
              <m:rPr>
                <m:sty m:val="p"/>
              </m:rPr>
              <w:rPr>
                <w:rFonts w:ascii="Cambria Math" w:hAnsi="Cambria Math"/>
              </w:rPr>
              <m:t>2</m:t>
            </m:r>
            <m:ctrlPr>
              <w:rPr>
                <w:rFonts w:ascii="Cambria Math" w:hAnsi="Cambria Math"/>
              </w:rPr>
            </m:ctrlPr>
          </m:den>
        </m:f>
      </m:oMath>
    </w:p>
    <w:p w14:paraId="1A198578">
      <w:pPr>
        <w:tabs>
          <w:tab w:val="left" w:pos="2268"/>
          <w:tab w:val="left" w:pos="4536"/>
          <w:tab w:val="left" w:pos="6663"/>
        </w:tabs>
        <w:spacing w:line="360" w:lineRule="auto"/>
        <w:rPr>
          <w:rFonts w:ascii="Times New Roman" w:hAnsi="Times New Roman"/>
        </w:rPr>
      </w:pPr>
      <w:r>
        <w:rPr>
          <w:rFonts w:ascii="Times New Roman" w:hAnsi="Times New Roman"/>
        </w:rPr>
        <w:t>=0.341</w:t>
      </w:r>
      <w:r>
        <w:rPr>
          <w:rFonts w:ascii="Times New Roman" w:hAnsi="Times New Roman" w:eastAsia="仿宋"/>
        </w:rPr>
        <w:t xml:space="preserve"> </w:t>
      </w:r>
      <w:r>
        <w:rPr>
          <w:rFonts w:ascii="Times New Roman" w:hAnsi="Times New Roman"/>
        </w:rPr>
        <w:t>35+0.477</w:t>
      </w:r>
      <w:r>
        <w:rPr>
          <w:rFonts w:ascii="Times New Roman" w:hAnsi="Times New Roman" w:eastAsia="仿宋"/>
        </w:rPr>
        <w:t xml:space="preserve"> </w:t>
      </w:r>
      <w:r>
        <w:rPr>
          <w:rFonts w:ascii="Times New Roman" w:hAnsi="Times New Roman"/>
        </w:rPr>
        <w:t>25=0.818</w:t>
      </w:r>
      <w:r>
        <w:rPr>
          <w:rFonts w:ascii="Times New Roman" w:hAnsi="Times New Roman" w:eastAsia="仿宋"/>
        </w:rPr>
        <w:t xml:space="preserve"> </w:t>
      </w:r>
      <w:r>
        <w:rPr>
          <w:rFonts w:ascii="Times New Roman" w:hAnsi="Times New Roman"/>
        </w:rPr>
        <w:t>6</w:t>
      </w:r>
      <w:r>
        <w:rPr>
          <w:rFonts w:ascii="Times New Roman" w:hAnsi="Times New Roman" w:eastAsia="仿宋"/>
        </w:rPr>
        <w:t>，</w:t>
      </w:r>
    </w:p>
    <w:p w14:paraId="10428313">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1</w:t>
      </w:r>
      <w:r>
        <w:rPr>
          <w:rFonts w:ascii="Times New Roman" w:hAnsi="Times New Roman" w:eastAsia="仿宋"/>
        </w:rPr>
        <w:t xml:space="preserve"> </w:t>
      </w:r>
      <w:r>
        <w:rPr>
          <w:rFonts w:ascii="Times New Roman" w:hAnsi="Times New Roman"/>
        </w:rPr>
        <w:t>000</w:t>
      </w:r>
      <w:r>
        <w:rPr>
          <w:rFonts w:asciiTheme="minorEastAsia" w:hAnsiTheme="minorEastAsia" w:eastAsiaTheme="minorEastAsia"/>
        </w:rPr>
        <w:t>×</w:t>
      </w:r>
      <w:r>
        <w:rPr>
          <w:rFonts w:ascii="Times New Roman" w:hAnsi="Times New Roman"/>
        </w:rPr>
        <w:t>0.818</w:t>
      </w:r>
      <w:r>
        <w:rPr>
          <w:rFonts w:ascii="Times New Roman" w:hAnsi="Times New Roman" w:eastAsia="仿宋"/>
        </w:rPr>
        <w:t xml:space="preserve"> </w:t>
      </w:r>
      <w:r>
        <w:rPr>
          <w:rFonts w:ascii="Times New Roman" w:hAnsi="Times New Roman"/>
        </w:rPr>
        <w:t>6=818.6≈819</w:t>
      </w:r>
      <w:r>
        <w:rPr>
          <w:rFonts w:ascii="Times New Roman" w:hAnsi="Times New Roman" w:eastAsia="仿宋"/>
        </w:rPr>
        <w:t>(人)，</w:t>
      </w:r>
    </w:p>
    <w:p w14:paraId="6304DED5">
      <w:pPr>
        <w:tabs>
          <w:tab w:val="left" w:pos="2268"/>
          <w:tab w:val="left" w:pos="4536"/>
          <w:tab w:val="left" w:pos="6663"/>
        </w:tabs>
        <w:spacing w:line="360" w:lineRule="auto"/>
        <w:rPr>
          <w:rFonts w:ascii="Times New Roman" w:hAnsi="Times New Roman"/>
        </w:rPr>
      </w:pPr>
      <w:r>
        <w:rPr>
          <w:rFonts w:ascii="Times New Roman" w:hAnsi="Times New Roman" w:eastAsia="仿宋"/>
        </w:rPr>
        <w:t>估计训练前该校每分钟的跳绳个数在[</w:t>
      </w:r>
      <w:r>
        <w:rPr>
          <w:rFonts w:ascii="Times New Roman" w:hAnsi="Times New Roman"/>
        </w:rPr>
        <w:t>160</w:t>
      </w:r>
      <w:r>
        <w:rPr>
          <w:rFonts w:ascii="Times New Roman" w:hAnsi="Times New Roman" w:eastAsia="仿宋"/>
        </w:rPr>
        <w:t>，</w:t>
      </w:r>
      <w:r>
        <w:rPr>
          <w:rFonts w:ascii="Times New Roman" w:hAnsi="Times New Roman"/>
        </w:rPr>
        <w:t>190</w:t>
      </w:r>
      <w:r>
        <w:rPr>
          <w:rFonts w:ascii="Times New Roman" w:hAnsi="Times New Roman" w:eastAsia="仿宋"/>
        </w:rPr>
        <w:t>]内的学生人数为</w:t>
      </w:r>
      <w:r>
        <w:rPr>
          <w:rFonts w:ascii="Times New Roman" w:hAnsi="Times New Roman"/>
        </w:rPr>
        <w:t>819</w:t>
      </w:r>
      <w:r>
        <w:rPr>
          <w:rFonts w:ascii="Times New Roman" w:hAnsi="Times New Roman" w:eastAsia="仿宋"/>
        </w:rPr>
        <w:t>，</w:t>
      </w:r>
    </w:p>
    <w:p w14:paraId="6C0E4006">
      <w:pPr>
        <w:tabs>
          <w:tab w:val="left" w:pos="2268"/>
          <w:tab w:val="left" w:pos="4536"/>
          <w:tab w:val="left" w:pos="6663"/>
        </w:tabs>
        <w:spacing w:line="360" w:lineRule="auto"/>
        <w:rPr>
          <w:rFonts w:ascii="Times New Roman" w:hAnsi="Times New Roman"/>
        </w:rPr>
      </w:pPr>
      <w:r>
        <w:rPr>
          <w:rFonts w:ascii="Times New Roman" w:hAnsi="Times New Roman" w:eastAsia="仿宋"/>
        </w:rPr>
        <w:t>即预估经过训练后该校每分钟的跳绳个数在[</w:t>
      </w:r>
      <w:r>
        <w:rPr>
          <w:rFonts w:ascii="Times New Roman" w:hAnsi="Times New Roman"/>
        </w:rPr>
        <w:t>170</w:t>
      </w:r>
      <w:r>
        <w:rPr>
          <w:rFonts w:ascii="Times New Roman" w:hAnsi="Times New Roman" w:eastAsia="仿宋"/>
        </w:rPr>
        <w:t>，</w:t>
      </w:r>
      <w:r>
        <w:rPr>
          <w:rFonts w:ascii="Times New Roman" w:hAnsi="Times New Roman"/>
        </w:rPr>
        <w:t>200</w:t>
      </w:r>
      <w:r>
        <w:rPr>
          <w:rFonts w:ascii="Times New Roman" w:hAnsi="Times New Roman" w:eastAsia="仿宋"/>
        </w:rPr>
        <w:t>]内的学生人数为</w:t>
      </w:r>
      <w:r>
        <w:rPr>
          <w:rFonts w:ascii="Times New Roman" w:hAnsi="Times New Roman"/>
        </w:rPr>
        <w:t>819.</w:t>
      </w:r>
    </w:p>
    <w:p w14:paraId="05F4E412">
      <w:pPr>
        <w:tabs>
          <w:tab w:val="left" w:pos="2268"/>
          <w:tab w:val="left" w:pos="4536"/>
          <w:tab w:val="left" w:pos="6663"/>
        </w:tabs>
        <w:spacing w:line="360" w:lineRule="auto"/>
        <w:rPr>
          <w:rFonts w:ascii="Times New Roman" w:hAnsi="Times New Roman"/>
        </w:rPr>
      </w:pPr>
      <w:r>
        <w:rPr>
          <w:rFonts w:ascii="Times New Roman" w:hAnsi="Times New Roman"/>
        </w:rPr>
        <w:t>12.(14分)</w:t>
      </w:r>
      <w:r>
        <w:rPr>
          <w:rFonts w:ascii="Times New Roman" w:hAnsi="Times New Roman" w:eastAsia="楷体"/>
        </w:rPr>
        <w:t>(</w:t>
      </w:r>
      <w:r>
        <w:rPr>
          <w:rFonts w:ascii="Times New Roman" w:hAnsi="Times New Roman"/>
        </w:rPr>
        <w:t>2025·</w:t>
      </w:r>
      <w:r>
        <w:rPr>
          <w:rFonts w:ascii="Times New Roman" w:hAnsi="Times New Roman" w:eastAsia="楷体"/>
        </w:rPr>
        <w:t>曲靖模拟)</w:t>
      </w:r>
      <w:r>
        <w:rPr>
          <w:rFonts w:ascii="Times New Roman" w:hAnsi="Times New Roman"/>
        </w:rPr>
        <w:t>自</w:t>
      </w:r>
      <w:r>
        <w:rPr>
          <w:rFonts w:asciiTheme="minorEastAsia" w:hAnsiTheme="minorEastAsia" w:eastAsiaTheme="minorEastAsia"/>
        </w:rPr>
        <w:t>“</w:t>
      </w:r>
      <w:r>
        <w:rPr>
          <w:rFonts w:ascii="Times New Roman" w:hAnsi="Times New Roman"/>
        </w:rPr>
        <w:t>机器人扭秧歌</w:t>
      </w:r>
      <w:r>
        <w:rPr>
          <w:rFonts w:asciiTheme="minorEastAsia" w:hAnsiTheme="minorEastAsia" w:eastAsiaTheme="minorEastAsia"/>
        </w:rPr>
        <w:t>”</w:t>
      </w:r>
      <w:r>
        <w:rPr>
          <w:rFonts w:ascii="Times New Roman" w:hAnsi="Times New Roman"/>
        </w:rPr>
        <w:t>这一节目在2025年春晚舞台大放异彩后，专注于四足机器人研发的某中国科技公司在全球范围内倍受瞩目，旗下一款机器人在巡检与监控、安防与救援、科研与影视等方面应用广泛.现统计出该款机器人在某地区2024年1月至5月的销售量如表所示.</w:t>
      </w:r>
    </w:p>
    <w:tbl>
      <w:tblPr>
        <w:tblStyle w:val="8"/>
        <w:tblW w:w="0" w:type="auto"/>
        <w:jc w:val="center"/>
        <w:tblLayout w:type="autofit"/>
        <w:tblCellMar>
          <w:top w:w="0" w:type="dxa"/>
          <w:left w:w="108" w:type="dxa"/>
          <w:bottom w:w="0" w:type="dxa"/>
          <w:right w:w="108" w:type="dxa"/>
        </w:tblCellMar>
      </w:tblPr>
      <w:tblGrid>
        <w:gridCol w:w="1260"/>
        <w:gridCol w:w="630"/>
        <w:gridCol w:w="630"/>
        <w:gridCol w:w="630"/>
        <w:gridCol w:w="630"/>
        <w:gridCol w:w="630"/>
      </w:tblGrid>
      <w:tr w14:paraId="60F2F7BC">
        <w:tblPrEx>
          <w:tblCellMar>
            <w:top w:w="0" w:type="dxa"/>
            <w:left w:w="108" w:type="dxa"/>
            <w:bottom w:w="0" w:type="dxa"/>
            <w:right w:w="108" w:type="dxa"/>
          </w:tblCellMar>
        </w:tblPrEx>
        <w:trPr>
          <w:trHeight w:val="323" w:hRule="atLeast"/>
          <w:jc w:val="center"/>
        </w:trPr>
        <w:tc>
          <w:tcPr>
            <w:tcW w:w="12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BCBCB8F">
            <w:pPr>
              <w:tabs>
                <w:tab w:val="left" w:pos="2268"/>
                <w:tab w:val="left" w:pos="4536"/>
                <w:tab w:val="left" w:pos="6663"/>
              </w:tabs>
              <w:spacing w:line="360" w:lineRule="auto"/>
              <w:jc w:val="center"/>
              <w:rPr>
                <w:rFonts w:ascii="Times New Roman" w:hAnsi="Times New Roman"/>
              </w:rPr>
            </w:pPr>
            <w:r>
              <w:rPr>
                <w:rFonts w:ascii="Times New Roman" w:hAnsi="Times New Roman"/>
              </w:rPr>
              <w:t>月份</w:t>
            </w:r>
            <w:r>
              <w:rPr>
                <w:rFonts w:ascii="Times New Roman" w:hAnsi="Times New Roman"/>
                <w:i/>
              </w:rPr>
              <w:t>x</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AFAAD90">
            <w:pPr>
              <w:tabs>
                <w:tab w:val="left" w:pos="2268"/>
                <w:tab w:val="left" w:pos="4536"/>
                <w:tab w:val="left" w:pos="6663"/>
              </w:tabs>
              <w:spacing w:line="360" w:lineRule="auto"/>
              <w:jc w:val="center"/>
              <w:rPr>
                <w:rFonts w:ascii="Times New Roman" w:hAnsi="Times New Roman"/>
              </w:rPr>
            </w:pPr>
            <w:r>
              <w:rPr>
                <w:rFonts w:ascii="Times New Roman" w:hAnsi="Times New Roman"/>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3E7761D">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FE6BD96">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BDCF78C">
            <w:pPr>
              <w:tabs>
                <w:tab w:val="left" w:pos="2268"/>
                <w:tab w:val="left" w:pos="4536"/>
                <w:tab w:val="left" w:pos="6663"/>
              </w:tabs>
              <w:spacing w:line="360" w:lineRule="auto"/>
              <w:jc w:val="center"/>
              <w:rPr>
                <w:rFonts w:ascii="Times New Roman" w:hAnsi="Times New Roman"/>
              </w:rPr>
            </w:pPr>
            <w:r>
              <w:rPr>
                <w:rFonts w:ascii="Times New Roman" w:hAnsi="Times New Roman"/>
              </w:rPr>
              <w:t>4</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9056174">
            <w:pPr>
              <w:tabs>
                <w:tab w:val="left" w:pos="2268"/>
                <w:tab w:val="left" w:pos="4536"/>
                <w:tab w:val="left" w:pos="6663"/>
              </w:tabs>
              <w:spacing w:line="360" w:lineRule="auto"/>
              <w:jc w:val="center"/>
              <w:rPr>
                <w:rFonts w:ascii="Times New Roman" w:hAnsi="Times New Roman"/>
              </w:rPr>
            </w:pPr>
            <w:r>
              <w:rPr>
                <w:rFonts w:ascii="Times New Roman" w:hAnsi="Times New Roman"/>
              </w:rPr>
              <w:t>5</w:t>
            </w:r>
          </w:p>
        </w:tc>
      </w:tr>
      <w:tr w14:paraId="37F419C1">
        <w:tblPrEx>
          <w:tblCellMar>
            <w:top w:w="0" w:type="dxa"/>
            <w:left w:w="108" w:type="dxa"/>
            <w:bottom w:w="0" w:type="dxa"/>
            <w:right w:w="108" w:type="dxa"/>
          </w:tblCellMar>
        </w:tblPrEx>
        <w:trPr>
          <w:trHeight w:val="323" w:hRule="atLeast"/>
          <w:jc w:val="center"/>
        </w:trPr>
        <w:tc>
          <w:tcPr>
            <w:tcW w:w="126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D04D4AC">
            <w:pPr>
              <w:tabs>
                <w:tab w:val="left" w:pos="2268"/>
                <w:tab w:val="left" w:pos="4536"/>
                <w:tab w:val="left" w:pos="6663"/>
              </w:tabs>
              <w:spacing w:line="360" w:lineRule="auto"/>
              <w:jc w:val="center"/>
              <w:rPr>
                <w:rFonts w:ascii="Times New Roman" w:hAnsi="Times New Roman"/>
              </w:rPr>
            </w:pPr>
            <w:r>
              <w:rPr>
                <w:rFonts w:ascii="Times New Roman" w:hAnsi="Times New Roman"/>
              </w:rPr>
              <w:t>销售量</w:t>
            </w:r>
            <w:r>
              <w:rPr>
                <w:rFonts w:ascii="Times New Roman" w:hAnsi="Times New Roman"/>
                <w:i/>
              </w:rPr>
              <w:t>y/</w:t>
            </w:r>
            <w:r>
              <w:rPr>
                <w:rFonts w:ascii="Times New Roman" w:hAnsi="Times New Roman"/>
              </w:rPr>
              <w:t>台</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CDB4F21">
            <w:pPr>
              <w:tabs>
                <w:tab w:val="left" w:pos="2268"/>
                <w:tab w:val="left" w:pos="4536"/>
                <w:tab w:val="left" w:pos="6663"/>
              </w:tabs>
              <w:spacing w:line="360" w:lineRule="auto"/>
              <w:jc w:val="center"/>
              <w:rPr>
                <w:rFonts w:ascii="Times New Roman" w:hAnsi="Times New Roman"/>
              </w:rPr>
            </w:pPr>
            <w:r>
              <w:rPr>
                <w:rFonts w:ascii="Times New Roman" w:hAnsi="Times New Roman"/>
              </w:rPr>
              <w:t>26</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227D2C3">
            <w:pPr>
              <w:tabs>
                <w:tab w:val="left" w:pos="2268"/>
                <w:tab w:val="left" w:pos="4536"/>
                <w:tab w:val="left" w:pos="6663"/>
              </w:tabs>
              <w:spacing w:line="360" w:lineRule="auto"/>
              <w:jc w:val="center"/>
              <w:rPr>
                <w:rFonts w:ascii="Times New Roman" w:hAnsi="Times New Roman"/>
              </w:rPr>
            </w:pPr>
            <w:r>
              <w:rPr>
                <w:rFonts w:ascii="Times New Roman" w:hAnsi="Times New Roman"/>
              </w:rPr>
              <w:t>37</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C73A335">
            <w:pPr>
              <w:tabs>
                <w:tab w:val="left" w:pos="2268"/>
                <w:tab w:val="left" w:pos="4536"/>
                <w:tab w:val="left" w:pos="6663"/>
              </w:tabs>
              <w:spacing w:line="360" w:lineRule="auto"/>
              <w:jc w:val="center"/>
              <w:rPr>
                <w:rFonts w:ascii="Times New Roman" w:hAnsi="Times New Roman"/>
              </w:rPr>
            </w:pPr>
            <w:r>
              <w:rPr>
                <w:rFonts w:ascii="Times New Roman" w:hAnsi="Times New Roman"/>
              </w:rPr>
              <w:t>50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8D64327">
            <w:pPr>
              <w:tabs>
                <w:tab w:val="left" w:pos="2268"/>
                <w:tab w:val="left" w:pos="4536"/>
                <w:tab w:val="left" w:pos="6663"/>
              </w:tabs>
              <w:spacing w:line="360" w:lineRule="auto"/>
              <w:jc w:val="center"/>
              <w:rPr>
                <w:rFonts w:ascii="Times New Roman" w:hAnsi="Times New Roman"/>
              </w:rPr>
            </w:pPr>
            <w:r>
              <w:rPr>
                <w:rFonts w:ascii="Times New Roman" w:hAnsi="Times New Roman"/>
              </w:rPr>
              <w:t>64</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327446A">
            <w:pPr>
              <w:tabs>
                <w:tab w:val="left" w:pos="2268"/>
                <w:tab w:val="left" w:pos="4536"/>
                <w:tab w:val="left" w:pos="6663"/>
              </w:tabs>
              <w:spacing w:line="360" w:lineRule="auto"/>
              <w:jc w:val="center"/>
              <w:rPr>
                <w:rFonts w:ascii="Times New Roman" w:hAnsi="Times New Roman"/>
              </w:rPr>
            </w:pPr>
            <w:r>
              <w:rPr>
                <w:rFonts w:ascii="Times New Roman" w:hAnsi="Times New Roman"/>
              </w:rPr>
              <w:t>93</w:t>
            </w:r>
          </w:p>
        </w:tc>
      </w:tr>
    </w:tbl>
    <w:p w14:paraId="372CF0D6">
      <w:pPr>
        <w:tabs>
          <w:tab w:val="left" w:pos="2268"/>
          <w:tab w:val="left" w:pos="4536"/>
          <w:tab w:val="left" w:pos="6663"/>
        </w:tabs>
        <w:spacing w:line="360" w:lineRule="auto"/>
        <w:rPr>
          <w:rFonts w:ascii="Times New Roman" w:hAnsi="Times New Roman"/>
        </w:rPr>
      </w:pPr>
    </w:p>
    <w:p w14:paraId="7CB2552B">
      <w:pPr>
        <w:tabs>
          <w:tab w:val="left" w:pos="2268"/>
          <w:tab w:val="left" w:pos="4536"/>
          <w:tab w:val="left" w:pos="6663"/>
        </w:tabs>
        <w:spacing w:line="360" w:lineRule="auto"/>
        <w:rPr>
          <w:rFonts w:ascii="Times New Roman" w:hAnsi="Times New Roman"/>
        </w:rPr>
      </w:pPr>
      <w:r>
        <w:rPr>
          <w:rFonts w:ascii="Times New Roman" w:hAnsi="Times New Roman"/>
        </w:rPr>
        <w:t>(1)经计算样本相关系数</w:t>
      </w:r>
      <w:r>
        <w:rPr>
          <w:rFonts w:ascii="Times New Roman" w:hAnsi="Times New Roman"/>
          <w:i/>
        </w:rPr>
        <w:t>r</w:t>
      </w:r>
      <w:r>
        <w:rPr>
          <w:rFonts w:ascii="Times New Roman" w:hAnsi="Times New Roman"/>
        </w:rPr>
        <w:t>≈0.98，故变量</w:t>
      </w:r>
      <w:r>
        <w:rPr>
          <w:rFonts w:ascii="Times New Roman" w:hAnsi="Times New Roman"/>
          <w:i/>
        </w:rPr>
        <w:t>x</w:t>
      </w:r>
      <w:r>
        <w:rPr>
          <w:rFonts w:ascii="Times New Roman" w:hAnsi="Times New Roman"/>
        </w:rPr>
        <w:t>，</w:t>
      </w:r>
      <w:r>
        <w:rPr>
          <w:rFonts w:ascii="Times New Roman" w:hAnsi="Times New Roman"/>
          <w:i/>
        </w:rPr>
        <w:t>y</w:t>
      </w:r>
      <w:r>
        <w:rPr>
          <w:rFonts w:ascii="Times New Roman" w:hAnsi="Times New Roman"/>
        </w:rPr>
        <w:t>线性相关性很强，求</w:t>
      </w:r>
      <w:r>
        <w:rPr>
          <w:rFonts w:ascii="Times New Roman" w:hAnsi="Times New Roman"/>
          <w:i/>
        </w:rPr>
        <w:t>y</w:t>
      </w:r>
      <w:r>
        <w:rPr>
          <w:rFonts w:ascii="Times New Roman" w:hAnsi="Times New Roman"/>
        </w:rPr>
        <w:t>关于</w:t>
      </w:r>
      <w:r>
        <w:rPr>
          <w:rFonts w:ascii="Times New Roman" w:hAnsi="Times New Roman"/>
          <w:i/>
        </w:rPr>
        <w:t>x</w:t>
      </w:r>
      <w:r>
        <w:rPr>
          <w:rFonts w:ascii="Times New Roman" w:hAnsi="Times New Roman"/>
        </w:rPr>
        <w:t>的经验回归方程；(5分)</w:t>
      </w:r>
    </w:p>
    <w:p w14:paraId="6DDCF75D">
      <w:pPr>
        <w:tabs>
          <w:tab w:val="left" w:pos="2268"/>
          <w:tab w:val="left" w:pos="4536"/>
          <w:tab w:val="left" w:pos="6663"/>
        </w:tabs>
        <w:spacing w:line="360" w:lineRule="auto"/>
        <w:rPr>
          <w:rFonts w:ascii="Times New Roman" w:hAnsi="Times New Roman"/>
        </w:rPr>
      </w:pPr>
      <w:r>
        <w:rPr>
          <w:rFonts w:ascii="Times New Roman" w:hAnsi="Times New Roman"/>
        </w:rPr>
        <w:t>(2)用(1)中所求的经验回归方程来拟合这组成对数据，当样本数据的残差的绝对值大于5时，称该对数据为一对</w:t>
      </w:r>
      <w:r>
        <w:rPr>
          <w:rFonts w:asciiTheme="minorEastAsia" w:hAnsiTheme="minorEastAsia" w:eastAsiaTheme="minorEastAsia"/>
        </w:rPr>
        <w:t>“</w:t>
      </w:r>
      <w:r>
        <w:rPr>
          <w:rFonts w:ascii="Times New Roman" w:hAnsi="Times New Roman"/>
        </w:rPr>
        <w:t>次数据</w:t>
      </w:r>
      <w:r>
        <w:rPr>
          <w:rFonts w:asciiTheme="minorEastAsia" w:hAnsiTheme="minorEastAsia" w:eastAsiaTheme="minorEastAsia"/>
        </w:rPr>
        <w:t>”</w:t>
      </w:r>
      <w:r>
        <w:rPr>
          <w:rFonts w:ascii="Times New Roman" w:hAnsi="Times New Roman"/>
        </w:rPr>
        <w:t>，现从这5对数据中任取3对做残差分析，求取到的数据中</w:t>
      </w:r>
      <w:r>
        <w:rPr>
          <w:rFonts w:asciiTheme="minorEastAsia" w:hAnsiTheme="minorEastAsia" w:eastAsiaTheme="minorEastAsia"/>
        </w:rPr>
        <w:t>“</w:t>
      </w:r>
      <w:r>
        <w:rPr>
          <w:rFonts w:ascii="Times New Roman" w:hAnsi="Times New Roman"/>
        </w:rPr>
        <w:t>次数据</w:t>
      </w:r>
      <w:r>
        <w:rPr>
          <w:rFonts w:asciiTheme="minorEastAsia" w:hAnsiTheme="minorEastAsia" w:eastAsiaTheme="minorEastAsia"/>
        </w:rPr>
        <w:t>”</w:t>
      </w:r>
      <w:r>
        <w:rPr>
          <w:rFonts w:ascii="Times New Roman" w:hAnsi="Times New Roman"/>
        </w:rPr>
        <w:t>对数</w:t>
      </w:r>
      <w:r>
        <w:rPr>
          <w:rFonts w:ascii="Times New Roman" w:hAnsi="Times New Roman"/>
          <w:i/>
        </w:rPr>
        <w:t>X</w:t>
      </w:r>
      <w:r>
        <w:rPr>
          <w:rFonts w:ascii="Times New Roman" w:hAnsi="Times New Roman"/>
        </w:rPr>
        <w:t>的分布列和均值.(9分)</w:t>
      </w:r>
    </w:p>
    <w:p w14:paraId="01953FC5">
      <w:pPr>
        <w:tabs>
          <w:tab w:val="left" w:pos="2268"/>
          <w:tab w:val="left" w:pos="4536"/>
          <w:tab w:val="left" w:pos="6663"/>
        </w:tabs>
        <w:spacing w:line="360" w:lineRule="auto"/>
        <w:rPr>
          <w:rFonts w:ascii="Times New Roman" w:hAnsi="Times New Roman" w:eastAsia="楷体"/>
        </w:rPr>
      </w:pPr>
      <w:r>
        <w:rPr>
          <w:rFonts w:ascii="Times New Roman" w:hAnsi="Times New Roman" w:eastAsia="楷体"/>
        </w:rPr>
        <w:t>附：经验回归直线</w:t>
      </w:r>
      <m:oMath>
        <m:limUpp>
          <m:limUppPr>
            <m:ctrlPr>
              <w:rPr>
                <w:rFonts w:ascii="Cambria Math" w:hAnsi="Cambria Math" w:eastAsia="楷体"/>
              </w:rPr>
            </m:ctrlPr>
          </m:limUppPr>
          <m:e>
            <m:r>
              <m:rPr/>
              <w:rPr>
                <w:rFonts w:ascii="Cambria Math" w:hAnsi="Cambria Math" w:eastAsia="楷体"/>
              </w:rPr>
              <m:t>y</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rPr>
        <w:t>=</w:t>
      </w:r>
      <m:oMath>
        <m:limUpp>
          <m:limUppPr>
            <m:ctrlPr>
              <w:rPr>
                <w:rFonts w:ascii="Cambria Math" w:hAnsi="Cambria Math" w:eastAsia="楷体"/>
              </w:rPr>
            </m:ctrlPr>
          </m:limUppPr>
          <m:e>
            <m:r>
              <m:rPr/>
              <w:rPr>
                <w:rFonts w:ascii="Cambria Math" w:hAnsi="Cambria Math" w:eastAsia="楷体"/>
              </w:rPr>
              <m:t>b</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i/>
        </w:rPr>
        <w:t>x</w:t>
      </w:r>
      <w:r>
        <w:rPr>
          <w:rFonts w:ascii="Times New Roman" w:hAnsi="Times New Roman" w:eastAsia="楷体"/>
        </w:rPr>
        <w:t>+</w:t>
      </w:r>
      <m:oMath>
        <m:limUpp>
          <m:limUppPr>
            <m:ctrlPr>
              <w:rPr>
                <w:rFonts w:ascii="Cambria Math" w:hAnsi="Cambria Math" w:eastAsia="楷体"/>
              </w:rPr>
            </m:ctrlPr>
          </m:limUppPr>
          <m:e>
            <m:r>
              <m:rPr/>
              <w:rPr>
                <w:rFonts w:ascii="Cambria Math" w:hAnsi="Cambria Math" w:eastAsia="楷体"/>
              </w:rPr>
              <m:t>a</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rPr>
        <w:t>中斜率和截距的最小二乘估计公式分别为</w:t>
      </w:r>
      <m:oMath>
        <m:limUpp>
          <m:limUppPr>
            <m:ctrlPr>
              <w:rPr>
                <w:rFonts w:ascii="Cambria Math" w:hAnsi="Cambria Math" w:eastAsia="楷体"/>
              </w:rPr>
            </m:ctrlPr>
          </m:limUppPr>
          <m:e>
            <m:r>
              <m:rPr/>
              <w:rPr>
                <w:rFonts w:ascii="Cambria Math" w:hAnsi="Cambria Math" w:eastAsia="楷体"/>
              </w:rPr>
              <m:t>b</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rPr>
        <w:t>=</w:t>
      </w:r>
      <m:oMath>
        <m:f>
          <m:fPr>
            <m:ctrlPr>
              <w:rPr>
                <w:rFonts w:ascii="Cambria Math" w:hAnsi="Cambria Math" w:eastAsia="楷体"/>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楷体"/>
              </w:rPr>
              <m:t>(</m:t>
            </m:r>
            <m:sSub>
              <m:sSubPr>
                <m:ctrlPr>
                  <w:rPr>
                    <w:rFonts w:ascii="Cambria Math" w:hAnsi="Cambria Math" w:eastAsia="楷体"/>
                  </w:rPr>
                </m:ctrlPr>
              </m:sSubPr>
              <m:e>
                <m:r>
                  <m:rPr/>
                  <w:rPr>
                    <w:rFonts w:ascii="Cambria Math" w:hAnsi="Cambria Math" w:eastAsia="楷体"/>
                  </w:rPr>
                  <m:t>x</m:t>
                </m:r>
                <m:ctrlPr>
                  <w:rPr>
                    <w:rFonts w:ascii="Cambria Math" w:hAnsi="Cambria Math" w:eastAsia="楷体"/>
                  </w:rPr>
                </m:ctrlPr>
              </m:e>
              <m:sub>
                <m:r>
                  <m:rPr/>
                  <w:rPr>
                    <w:rFonts w:ascii="Cambria Math" w:hAnsi="Cambria Math" w:eastAsia="楷体"/>
                  </w:rPr>
                  <m:t>i</m:t>
                </m:r>
                <m:ctrlPr>
                  <w:rPr>
                    <w:rFonts w:ascii="Cambria Math" w:hAnsi="Cambria Math" w:eastAsia="楷体"/>
                  </w:rPr>
                </m:ctrlPr>
              </m:sub>
            </m:sSub>
            <m:r>
              <m:rPr>
                <m:sty m:val="p"/>
              </m:rPr>
              <w:rPr>
                <w:rFonts w:ascii="Cambria Math" w:hAnsi="Cambria Math" w:eastAsia="楷体"/>
              </w:rPr>
              <m:t>−</m:t>
            </m:r>
            <m:bar>
              <m:barPr>
                <m:pos m:val="top"/>
                <m:ctrlPr>
                  <w:rPr>
                    <w:rFonts w:ascii="Cambria Math" w:hAnsi="Cambria Math" w:eastAsia="楷体"/>
                  </w:rPr>
                </m:ctrlPr>
              </m:barPr>
              <m:e>
                <m:r>
                  <m:rPr/>
                  <w:rPr>
                    <w:rFonts w:ascii="Cambria Math" w:hAnsi="Cambria Math" w:eastAsia="楷体"/>
                  </w:rPr>
                  <m:t>x</m:t>
                </m:r>
                <m:ctrlPr>
                  <w:rPr>
                    <w:rFonts w:ascii="Cambria Math" w:hAnsi="Cambria Math" w:eastAsia="楷体"/>
                  </w:rPr>
                </m:ctrlPr>
              </m:e>
            </m:bar>
            <m:r>
              <m:rPr>
                <m:sty m:val="p"/>
              </m:rPr>
              <w:rPr>
                <w:rFonts w:ascii="Cambria Math" w:hAnsi="Cambria Math" w:eastAsia="楷体"/>
              </w:rPr>
              <m:t>)(</m:t>
            </m:r>
            <m:sSub>
              <m:sSubPr>
                <m:ctrlPr>
                  <w:rPr>
                    <w:rFonts w:ascii="Cambria Math" w:hAnsi="Cambria Math" w:eastAsia="楷体"/>
                  </w:rPr>
                </m:ctrlPr>
              </m:sSubPr>
              <m:e>
                <m:r>
                  <m:rPr/>
                  <w:rPr>
                    <w:rFonts w:ascii="Cambria Math" w:hAnsi="Cambria Math" w:eastAsia="楷体"/>
                  </w:rPr>
                  <m:t>y</m:t>
                </m:r>
                <m:ctrlPr>
                  <w:rPr>
                    <w:rFonts w:ascii="Cambria Math" w:hAnsi="Cambria Math" w:eastAsia="楷体"/>
                  </w:rPr>
                </m:ctrlPr>
              </m:e>
              <m:sub>
                <m:r>
                  <m:rPr/>
                  <w:rPr>
                    <w:rFonts w:ascii="Cambria Math" w:hAnsi="Cambria Math" w:eastAsia="楷体"/>
                  </w:rPr>
                  <m:t>i</m:t>
                </m:r>
                <m:ctrlPr>
                  <w:rPr>
                    <w:rFonts w:ascii="Cambria Math" w:hAnsi="Cambria Math" w:eastAsia="楷体"/>
                  </w:rPr>
                </m:ctrlPr>
              </m:sub>
            </m:sSub>
            <m:r>
              <m:rPr>
                <m:sty m:val="p"/>
              </m:rPr>
              <w:rPr>
                <w:rFonts w:ascii="Cambria Math" w:hAnsi="Cambria Math" w:eastAsia="楷体"/>
              </w:rPr>
              <m:t>−</m:t>
            </m:r>
            <m:bar>
              <m:barPr>
                <m:pos m:val="top"/>
                <m:ctrlPr>
                  <w:rPr>
                    <w:rFonts w:ascii="Cambria Math" w:hAnsi="Cambria Math" w:eastAsia="楷体"/>
                  </w:rPr>
                </m:ctrlPr>
              </m:barPr>
              <m:e>
                <m:r>
                  <m:rPr/>
                  <w:rPr>
                    <w:rFonts w:ascii="Cambria Math" w:hAnsi="Cambria Math" w:eastAsia="楷体"/>
                  </w:rPr>
                  <m:t>y</m:t>
                </m:r>
                <m:ctrlPr>
                  <w:rPr>
                    <w:rFonts w:ascii="Cambria Math" w:hAnsi="Cambria Math" w:eastAsia="楷体"/>
                  </w:rPr>
                </m:ctrlPr>
              </m:e>
            </m:bar>
            <m:r>
              <m:rPr>
                <m:sty m:val="p"/>
              </m:rPr>
              <w:rPr>
                <w:rFonts w:ascii="Cambria Math" w:hAnsi="Cambria Math" w:eastAsia="楷体"/>
              </w:rPr>
              <m:t>)</m:t>
            </m:r>
            <m:ctrlPr>
              <w:rPr>
                <w:rFonts w:ascii="Cambria Math" w:hAnsi="Cambria Math" w:eastAsia="楷体"/>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n</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eastAsia="楷体"/>
              </w:rPr>
              <m:t>(</m:t>
            </m:r>
            <m:sSub>
              <m:sSubPr>
                <m:ctrlPr>
                  <w:rPr>
                    <w:rFonts w:ascii="Cambria Math" w:hAnsi="Cambria Math" w:eastAsia="楷体"/>
                  </w:rPr>
                </m:ctrlPr>
              </m:sSubPr>
              <m:e>
                <m:r>
                  <m:rPr/>
                  <w:rPr>
                    <w:rFonts w:ascii="Cambria Math" w:hAnsi="Cambria Math" w:eastAsia="楷体"/>
                  </w:rPr>
                  <m:t>x</m:t>
                </m:r>
                <m:ctrlPr>
                  <w:rPr>
                    <w:rFonts w:ascii="Cambria Math" w:hAnsi="Cambria Math" w:eastAsia="楷体"/>
                  </w:rPr>
                </m:ctrlPr>
              </m:e>
              <m:sub>
                <m:r>
                  <m:rPr/>
                  <w:rPr>
                    <w:rFonts w:ascii="Cambria Math" w:hAnsi="Cambria Math" w:eastAsia="楷体"/>
                  </w:rPr>
                  <m:t>i</m:t>
                </m:r>
                <m:ctrlPr>
                  <w:rPr>
                    <w:rFonts w:ascii="Cambria Math" w:hAnsi="Cambria Math" w:eastAsia="楷体"/>
                  </w:rPr>
                </m:ctrlPr>
              </m:sub>
            </m:sSub>
            <m:r>
              <m:rPr>
                <m:sty m:val="p"/>
              </m:rPr>
              <w:rPr>
                <w:rFonts w:ascii="Cambria Math" w:hAnsi="Cambria Math" w:eastAsia="楷体"/>
              </w:rPr>
              <m:t>−</m:t>
            </m:r>
            <m:bar>
              <m:barPr>
                <m:pos m:val="top"/>
                <m:ctrlPr>
                  <w:rPr>
                    <w:rFonts w:ascii="Cambria Math" w:hAnsi="Cambria Math" w:eastAsia="楷体"/>
                  </w:rPr>
                </m:ctrlPr>
              </m:barPr>
              <m:e>
                <m:r>
                  <m:rPr/>
                  <w:rPr>
                    <w:rFonts w:ascii="Cambria Math" w:hAnsi="Cambria Math" w:eastAsia="楷体"/>
                  </w:rPr>
                  <m:t>x</m:t>
                </m:r>
                <m:ctrlPr>
                  <w:rPr>
                    <w:rFonts w:ascii="Cambria Math" w:hAnsi="Cambria Math" w:eastAsia="楷体"/>
                  </w:rPr>
                </m:ctrlPr>
              </m:e>
            </m:bar>
            <m:sSup>
              <m:sSupPr>
                <m:ctrlPr>
                  <w:rPr>
                    <w:rFonts w:ascii="Cambria Math" w:hAnsi="Cambria Math" w:eastAsia="楷体"/>
                  </w:rPr>
                </m:ctrlPr>
              </m:sSupPr>
              <m:e>
                <m:r>
                  <m:rPr>
                    <m:sty m:val="p"/>
                  </m:rPr>
                  <w:rPr>
                    <w:rFonts w:ascii="Cambria Math" w:hAnsi="Cambria Math" w:eastAsia="楷体"/>
                  </w:rPr>
                  <m:t>)</m:t>
                </m:r>
                <m:ctrlPr>
                  <w:rPr>
                    <w:rFonts w:ascii="Cambria Math" w:hAnsi="Cambria Math" w:eastAsia="楷体"/>
                  </w:rPr>
                </m:ctrlPr>
              </m:e>
              <m:sup>
                <m:r>
                  <m:rPr>
                    <m:sty m:val="p"/>
                  </m:rPr>
                  <w:rPr>
                    <w:rFonts w:ascii="Cambria Math" w:hAnsi="Cambria Math" w:eastAsia="楷体"/>
                  </w:rPr>
                  <m:t>2</m:t>
                </m:r>
                <m:ctrlPr>
                  <w:rPr>
                    <w:rFonts w:ascii="Cambria Math" w:hAnsi="Cambria Math" w:eastAsia="楷体"/>
                  </w:rPr>
                </m:ctrlPr>
              </m:sup>
            </m:sSup>
            <m:ctrlPr>
              <w:rPr>
                <w:rFonts w:ascii="Cambria Math" w:hAnsi="Cambria Math" w:eastAsia="楷体"/>
              </w:rPr>
            </m:ctrlPr>
          </m:den>
        </m:f>
      </m:oMath>
      <w:r>
        <w:rPr>
          <w:rFonts w:ascii="Times New Roman" w:hAnsi="Times New Roman" w:eastAsia="楷体"/>
        </w:rPr>
        <w:t>，</w:t>
      </w:r>
      <m:oMath>
        <m:limUpp>
          <m:limUppPr>
            <m:ctrlPr>
              <w:rPr>
                <w:rFonts w:ascii="Cambria Math" w:hAnsi="Cambria Math" w:eastAsia="楷体"/>
              </w:rPr>
            </m:ctrlPr>
          </m:limUppPr>
          <m:e>
            <m:r>
              <m:rPr/>
              <w:rPr>
                <w:rFonts w:ascii="Cambria Math" w:hAnsi="Cambria Math" w:eastAsia="楷体"/>
              </w:rPr>
              <m:t>a</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oMath>
      <w:r>
        <w:rPr>
          <w:rFonts w:ascii="Times New Roman" w:hAnsi="Times New Roman" w:eastAsia="楷体"/>
        </w:rPr>
        <w:t>=</w:t>
      </w:r>
      <m:oMath>
        <m:bar>
          <m:barPr>
            <m:pos m:val="top"/>
            <m:ctrlPr>
              <w:rPr>
                <w:rFonts w:ascii="Cambria Math" w:hAnsi="Cambria Math" w:eastAsia="楷体"/>
              </w:rPr>
            </m:ctrlPr>
          </m:barPr>
          <m:e>
            <m:r>
              <m:rPr/>
              <w:rPr>
                <w:rFonts w:ascii="Cambria Math" w:hAnsi="Cambria Math" w:eastAsia="楷体"/>
              </w:rPr>
              <m:t>y</m:t>
            </m:r>
            <m:ctrlPr>
              <w:rPr>
                <w:rFonts w:ascii="Cambria Math" w:hAnsi="Cambria Math" w:eastAsia="楷体"/>
              </w:rPr>
            </m:ctrlPr>
          </m:e>
        </m:bar>
      </m:oMath>
      <w:r>
        <w:rPr>
          <w:rFonts w:ascii="Times New Roman" w:hAnsi="Times New Roman" w:eastAsia="楷体"/>
        </w:rPr>
        <w:t>-</w:t>
      </w:r>
      <m:oMath>
        <m:limUpp>
          <m:limUppPr>
            <m:ctrlPr>
              <w:rPr>
                <w:rFonts w:ascii="Cambria Math" w:hAnsi="Cambria Math" w:eastAsia="楷体"/>
              </w:rPr>
            </m:ctrlPr>
          </m:limUppPr>
          <m:e>
            <m:r>
              <m:rPr/>
              <w:rPr>
                <w:rFonts w:ascii="Cambria Math" w:hAnsi="Cambria Math" w:eastAsia="楷体"/>
              </w:rPr>
              <m:t>b</m:t>
            </m:r>
            <m:ctrlPr>
              <w:rPr>
                <w:rFonts w:ascii="Cambria Math" w:hAnsi="Cambria Math" w:eastAsia="楷体"/>
              </w:rPr>
            </m:ctrlPr>
          </m:e>
          <m:lim>
            <m:r>
              <m:rPr>
                <m:sty m:val="p"/>
              </m:rPr>
              <w:rPr>
                <w:rFonts w:ascii="Cambria Math" w:hAnsi="Cambria Math" w:eastAsia="楷体"/>
              </w:rPr>
              <m:t>^</m:t>
            </m:r>
            <m:ctrlPr>
              <w:rPr>
                <w:rFonts w:ascii="Cambria Math" w:hAnsi="Cambria Math" w:eastAsia="楷体"/>
              </w:rPr>
            </m:ctrlPr>
          </m:lim>
        </m:limUpp>
        <m:bar>
          <m:barPr>
            <m:pos m:val="top"/>
            <m:ctrlPr>
              <w:rPr>
                <w:rFonts w:ascii="Cambria Math" w:hAnsi="Cambria Math" w:eastAsia="楷体"/>
              </w:rPr>
            </m:ctrlPr>
          </m:barPr>
          <m:e>
            <m:r>
              <m:rPr/>
              <w:rPr>
                <w:rFonts w:ascii="Cambria Math" w:hAnsi="Cambria Math" w:eastAsia="楷体"/>
              </w:rPr>
              <m:t>x</m:t>
            </m:r>
            <m:ctrlPr>
              <w:rPr>
                <w:rFonts w:ascii="Cambria Math" w:hAnsi="Cambria Math" w:eastAsia="楷体"/>
              </w:rPr>
            </m:ctrlPr>
          </m:e>
        </m:bar>
      </m:oMath>
      <w:r>
        <w:rPr>
          <w:rFonts w:ascii="Times New Roman" w:hAnsi="Times New Roman" w:eastAsia="楷体"/>
        </w:rPr>
        <w:t>.</w:t>
      </w:r>
    </w:p>
    <w:p w14:paraId="488B1905">
      <w:pPr>
        <w:tabs>
          <w:tab w:val="left" w:pos="2268"/>
          <w:tab w:val="left" w:pos="4536"/>
          <w:tab w:val="left" w:pos="6663"/>
        </w:tabs>
        <w:spacing w:line="360" w:lineRule="auto"/>
        <w:rPr>
          <w:rFonts w:ascii="Times New Roman" w:hAnsi="Times New Roman"/>
        </w:rPr>
      </w:pPr>
      <w:r>
        <w:rPr>
          <w:rFonts w:ascii="Times New Roman" w:hAnsi="Times New Roman" w:eastAsia="黑体"/>
        </w:rPr>
        <w:t>解</w:t>
      </w:r>
      <w:r>
        <w:rPr>
          <w:rFonts w:ascii="Times New Roman" w:hAnsi="Times New Roman"/>
        </w:rPr>
        <w:t>　</w:t>
      </w:r>
      <w:r>
        <w:rPr>
          <w:rFonts w:ascii="Times New Roman" w:hAnsi="Times New Roman" w:eastAsia="仿宋"/>
        </w:rPr>
        <w:t>(</w:t>
      </w:r>
      <w:r>
        <w:rPr>
          <w:rFonts w:ascii="Times New Roman" w:hAnsi="Times New Roman"/>
        </w:rPr>
        <w:t>1</w:t>
      </w:r>
      <w:r>
        <w:rPr>
          <w:rFonts w:ascii="Times New Roman" w:hAnsi="Times New Roman" w:eastAsia="仿宋"/>
        </w:rPr>
        <w:t>)由表格可得</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1+2+3+4+5</w:t>
      </w:r>
      <w:r>
        <w:rPr>
          <w:rFonts w:ascii="Times New Roman" w:hAnsi="Times New Roman" w:eastAsia="仿宋"/>
        </w:rPr>
        <w:t>)</w:t>
      </w:r>
      <w:r>
        <w:rPr>
          <w:rFonts w:ascii="Times New Roman" w:hAnsi="Times New Roman"/>
        </w:rPr>
        <w:t>=3</w:t>
      </w:r>
      <w:r>
        <w:rPr>
          <w:rFonts w:ascii="Times New Roman" w:hAnsi="Times New Roman" w:eastAsia="仿宋"/>
        </w:rPr>
        <w:t>，</w:t>
      </w:r>
    </w:p>
    <w:p w14:paraId="60077046">
      <w:pPr>
        <w:tabs>
          <w:tab w:val="left" w:pos="2268"/>
          <w:tab w:val="left" w:pos="4536"/>
          <w:tab w:val="left" w:pos="6663"/>
        </w:tabs>
        <w:spacing w:line="360" w:lineRule="auto"/>
        <w:rPr>
          <w:rFonts w:ascii="Times New Roman" w:hAnsi="Times New Roman"/>
        </w:rPr>
      </w:pPr>
      <m:oMath>
        <m:bar>
          <m:barPr>
            <m:pos m:val="top"/>
            <m:ctrlPr>
              <w:rPr>
                <w:rFonts w:ascii="Cambria Math" w:hAnsi="Cambria Math"/>
              </w:rPr>
            </m:ctrlPr>
          </m:barPr>
          <m:e>
            <m:r>
              <m:rPr/>
              <w:rPr>
                <w:rFonts w:ascii="Cambria Math" w:hAnsi="Cambria Math"/>
              </w:rPr>
              <m:t>y</m:t>
            </m:r>
            <m:ctrlPr>
              <w:rPr>
                <w:rFonts w:ascii="Cambria Math" w:hAnsi="Cambria Math"/>
              </w:rPr>
            </m:ctrlPr>
          </m:e>
        </m:bar>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26+37+50+64+93</w:t>
      </w:r>
      <w:r>
        <w:rPr>
          <w:rFonts w:ascii="Times New Roman" w:hAnsi="Times New Roman" w:eastAsia="仿宋"/>
        </w:rPr>
        <w:t>)</w:t>
      </w:r>
      <w:r>
        <w:rPr>
          <w:rFonts w:ascii="Times New Roman" w:hAnsi="Times New Roman"/>
        </w:rPr>
        <w:t>=54</w:t>
      </w:r>
      <w:r>
        <w:rPr>
          <w:rFonts w:ascii="Times New Roman" w:hAnsi="Times New Roman" w:eastAsia="仿宋"/>
        </w:rPr>
        <w:t>，</w:t>
      </w:r>
    </w:p>
    <w:p w14:paraId="36267914">
      <w:pPr>
        <w:tabs>
          <w:tab w:val="left" w:pos="2268"/>
          <w:tab w:val="left" w:pos="4536"/>
          <w:tab w:val="left" w:pos="6663"/>
        </w:tabs>
        <w:spacing w:line="360" w:lineRule="auto"/>
        <w:rPr>
          <w:rFonts w:ascii="Times New Roman" w:hAnsi="Times New Roman"/>
        </w:rPr>
      </w:pP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x</m:t>
            </m:r>
            <m:ctrlPr>
              <w:rPr>
                <w:rFonts w:ascii="Cambria Math" w:hAnsi="Cambria Math"/>
              </w:rPr>
            </m:ctrlPr>
          </m:e>
        </m:ba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=4+1+0+1+4=10</w:t>
      </w:r>
      <w:r>
        <w:rPr>
          <w:rFonts w:ascii="Times New Roman" w:hAnsi="Times New Roman" w:eastAsia="仿宋"/>
        </w:rPr>
        <w:t>，</w:t>
      </w:r>
      <m:oMath>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oMath>
      <w:r>
        <w:rPr>
          <w:rFonts w:ascii="Times New Roman" w:hAnsi="Times New Roman" w:eastAsia="仿宋"/>
        </w:rPr>
        <w:t>(</w:t>
      </w:r>
      <w:r>
        <w:rPr>
          <w:rFonts w:ascii="Times New Roman" w:hAnsi="Times New Roman"/>
          <w:i/>
        </w:rPr>
        <w:t>x</w:t>
      </w:r>
      <w:r>
        <w:rPr>
          <w:rFonts w:ascii="Times New Roman" w:hAnsi="Times New Roman"/>
          <w:i/>
          <w:vertAlign w:val="subscript"/>
        </w:rPr>
        <w:t>i</w:t>
      </w:r>
      <w:r>
        <w:rPr>
          <w:rFonts w:ascii="Times New Roman" w:hAnsi="Times New Roman"/>
        </w:rPr>
        <w:t>-</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eastAsia="仿宋"/>
        </w:rPr>
        <w:t>)(</w:t>
      </w:r>
      <w:r>
        <w:rPr>
          <w:rFonts w:ascii="Times New Roman" w:hAnsi="Times New Roman"/>
          <w:i/>
        </w:rPr>
        <w:t>y</w:t>
      </w:r>
      <w:r>
        <w:rPr>
          <w:rFonts w:ascii="Times New Roman" w:hAnsi="Times New Roman"/>
          <w:i/>
          <w:vertAlign w:val="subscript"/>
        </w:rPr>
        <w:t>i</w:t>
      </w:r>
      <w:r>
        <w:rPr>
          <w:rFonts w:ascii="Times New Roman" w:hAnsi="Times New Roman"/>
        </w:rPr>
        <w:t>-</w:t>
      </w:r>
      <m:oMath>
        <m:bar>
          <m:barPr>
            <m:pos m:val="top"/>
            <m:ctrlPr>
              <w:rPr>
                <w:rFonts w:ascii="Cambria Math" w:hAnsi="Cambria Math"/>
              </w:rPr>
            </m:ctrlPr>
          </m:barPr>
          <m:e>
            <m:r>
              <m:rPr/>
              <w:rPr>
                <w:rFonts w:ascii="Cambria Math" w:hAnsi="Cambria Math"/>
              </w:rPr>
              <m:t>y</m:t>
            </m:r>
            <m:ctrlPr>
              <w:rPr>
                <w:rFonts w:ascii="Cambria Math" w:hAnsi="Cambria Math"/>
              </w:rPr>
            </m:ctrlPr>
          </m:e>
        </m:bar>
      </m:oMath>
      <w:r>
        <w:rPr>
          <w:rFonts w:ascii="Times New Roman" w:hAnsi="Times New Roman" w:eastAsia="仿宋"/>
        </w:rPr>
        <w:t>)</w:t>
      </w:r>
      <w:r>
        <w:rPr>
          <w:rFonts w:ascii="Times New Roman" w:hAnsi="Times New Roman"/>
        </w:rPr>
        <w:t>=56+17+0+10+78=161</w:t>
      </w:r>
      <w:r>
        <w:rPr>
          <w:rFonts w:ascii="Times New Roman" w:hAnsi="Times New Roman" w:eastAsia="仿宋"/>
        </w:rPr>
        <w:t>，</w:t>
      </w:r>
    </w:p>
    <w:p w14:paraId="6B52490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limUpp>
          <m:limUppPr>
            <m:ctrlPr>
              <w:rPr>
                <w:rFonts w:ascii="Cambria Math" w:hAnsi="Cambria Math"/>
              </w:rPr>
            </m:ctrlPr>
          </m:limUppPr>
          <m:e>
            <m:r>
              <m:rPr/>
              <w:rPr>
                <w:rFonts w:ascii="Cambria Math" w:hAnsi="Cambria Math"/>
              </w:rPr>
              <m:t>b</m:t>
            </m:r>
            <m:ctrlPr>
              <w:rPr>
                <w:rFonts w:ascii="Cambria Math" w:hAnsi="Cambria Math"/>
              </w:rPr>
            </m:ctrlPr>
          </m:e>
          <m:lim>
            <m:r>
              <m:rPr>
                <m:sty m:val="p"/>
              </m:rPr>
              <w:rPr>
                <w:rFonts w:ascii="Cambria Math" w:hAnsi="Cambria Math"/>
              </w:rPr>
              <m:t>^</m:t>
            </m:r>
            <m:ctrlPr>
              <w:rPr>
                <w:rFonts w:ascii="Cambria Math" w:hAnsi="Cambria Math"/>
              </w:rPr>
            </m:ctrlPr>
          </m:lim>
        </m:limUpp>
      </m:oMath>
      <w:r>
        <w:rPr>
          <w:rFonts w:ascii="Times New Roman" w:hAnsi="Times New Roman"/>
        </w:rPr>
        <w:t>=</w:t>
      </w:r>
      <m:oMath>
        <m:f>
          <m:fPr>
            <m:ctrlPr>
              <w:rPr>
                <w:rFonts w:ascii="Cambria Math" w:hAnsi="Cambria Math"/>
              </w:rPr>
            </m:ctrlPr>
          </m:fPr>
          <m:num>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x</m:t>
                </m:r>
                <m:ctrlPr>
                  <w:rPr>
                    <w:rFonts w:ascii="Cambria Math" w:hAnsi="Cambria Math"/>
                  </w:rPr>
                </m:ctrlPr>
              </m:e>
            </m:bar>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y</m:t>
                </m:r>
                <m:ctrlPr>
                  <w:rPr>
                    <w:rFonts w:ascii="Cambria Math" w:hAnsi="Cambria Math"/>
                  </w:rPr>
                </m:ctrlPr>
              </m:e>
            </m:bar>
            <m:r>
              <m:rPr>
                <m:sty m:val="p"/>
              </m:rPr>
              <w:rPr>
                <w:rFonts w:ascii="Cambria Math" w:hAnsi="Cambria Math"/>
              </w:rPr>
              <m:t>)</m:t>
            </m:r>
            <m:ctrlPr>
              <w:rPr>
                <w:rFonts w:ascii="Cambria Math" w:hAnsi="Cambria Math"/>
              </w:rPr>
            </m:ctrlPr>
          </m:num>
          <m:den>
            <m:m>
              <m:mPr>
                <m:mcs>
                  <m:mc>
                    <m:mcPr>
                      <m:count m:val="1"/>
                      <m:mcJc m:val="center"/>
                    </m:mcPr>
                  </m:mc>
                </m:mcs>
                <m:ctrlPr>
                  <w:rPr>
                    <w:rFonts w:ascii="Cambria Math" w:hAnsi="Cambria Math" w:eastAsia="仿宋_GB2312"/>
                    <w:szCs w:val="21"/>
                  </w:rPr>
                </m:ctrlPr>
              </m:mPr>
              <m:mr>
                <m:e>
                  <m:r>
                    <m:rPr/>
                    <w:rPr>
                      <w:rFonts w:ascii="Cambria Math" w:hAnsi="Cambria Math" w:eastAsia="仿宋_GB2312"/>
                    </w:rPr>
                    <m:t>5</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i=1</m:t>
                  </m:r>
                  <m:ctrlPr>
                    <w:rPr>
                      <w:rFonts w:ascii="Cambria Math" w:hAnsi="Cambria Math" w:eastAsia="仿宋_GB2312"/>
                      <w:szCs w:val="21"/>
                    </w:rPr>
                  </m:ctrlPr>
                </m:e>
              </m:mr>
            </m:m>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bar>
              <m:barPr>
                <m:pos m:val="top"/>
                <m:ctrlPr>
                  <w:rPr>
                    <w:rFonts w:ascii="Cambria Math" w:hAnsi="Cambria Math"/>
                  </w:rPr>
                </m:ctrlPr>
              </m:barPr>
              <m:e>
                <m:r>
                  <m:rPr/>
                  <w:rPr>
                    <w:rFonts w:ascii="Cambria Math" w:hAnsi="Cambria Math"/>
                  </w:rPr>
                  <m:t>x</m:t>
                </m:r>
                <m:ctrlPr>
                  <w:rPr>
                    <w:rFonts w:ascii="Cambria Math" w:hAnsi="Cambria Math"/>
                  </w:rPr>
                </m:ctrlPr>
              </m:e>
            </m:ba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161</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=16.1</w:t>
      </w:r>
      <w:r>
        <w:rPr>
          <w:rFonts w:ascii="Times New Roman" w:hAnsi="Times New Roman" w:eastAsia="黑体"/>
        </w:rPr>
        <w:t>，</w:t>
      </w:r>
      <m:oMath>
        <m:limUpp>
          <m:limUppPr>
            <m:ctrlPr>
              <w:rPr>
                <w:rFonts w:ascii="Cambria Math" w:hAnsi="Cambria Math"/>
              </w:rPr>
            </m:ctrlPr>
          </m:limUppPr>
          <m:e>
            <m:r>
              <m:rPr/>
              <w:rPr>
                <w:rFonts w:ascii="Cambria Math" w:hAnsi="Cambria Math"/>
              </w:rPr>
              <m:t>a</m:t>
            </m:r>
            <m:ctrlPr>
              <w:rPr>
                <w:rFonts w:ascii="Cambria Math" w:hAnsi="Cambria Math"/>
              </w:rPr>
            </m:ctrlPr>
          </m:e>
          <m:lim>
            <m:r>
              <m:rPr>
                <m:sty m:val="p"/>
              </m:rPr>
              <w:rPr>
                <w:rFonts w:ascii="Cambria Math" w:hAnsi="Cambria Math"/>
              </w:rPr>
              <m:t>^</m:t>
            </m:r>
            <m:ctrlPr>
              <w:rPr>
                <w:rFonts w:ascii="Cambria Math" w:hAnsi="Cambria Math"/>
              </w:rPr>
            </m:ctrlPr>
          </m:lim>
        </m:limUpp>
      </m:oMath>
      <w:r>
        <w:rPr>
          <w:rFonts w:ascii="Times New Roman" w:hAnsi="Times New Roman"/>
        </w:rPr>
        <w:t>=</w:t>
      </w:r>
      <m:oMath>
        <m:bar>
          <m:barPr>
            <m:pos m:val="top"/>
            <m:ctrlPr>
              <w:rPr>
                <w:rFonts w:ascii="Cambria Math" w:hAnsi="Cambria Math"/>
              </w:rPr>
            </m:ctrlPr>
          </m:barPr>
          <m:e>
            <m:r>
              <m:rPr/>
              <w:rPr>
                <w:rFonts w:ascii="Cambria Math" w:hAnsi="Cambria Math"/>
              </w:rPr>
              <m:t>y</m:t>
            </m:r>
            <m:ctrlPr>
              <w:rPr>
                <w:rFonts w:ascii="Cambria Math" w:hAnsi="Cambria Math"/>
              </w:rPr>
            </m:ctrlPr>
          </m:e>
        </m:bar>
      </m:oMath>
      <w:r>
        <w:rPr>
          <w:rFonts w:ascii="Times New Roman" w:hAnsi="Times New Roman"/>
        </w:rPr>
        <w:t>-</w:t>
      </w:r>
      <m:oMath>
        <m:limUpp>
          <m:limUppPr>
            <m:ctrlPr>
              <w:rPr>
                <w:rFonts w:ascii="Cambria Math" w:hAnsi="Cambria Math"/>
              </w:rPr>
            </m:ctrlPr>
          </m:limUppPr>
          <m:e>
            <m:r>
              <m:rPr/>
              <w:rPr>
                <w:rFonts w:ascii="Cambria Math" w:hAnsi="Cambria Math"/>
              </w:rPr>
              <m:t>b</m:t>
            </m:r>
            <m:ctrlPr>
              <w:rPr>
                <w:rFonts w:ascii="Cambria Math" w:hAnsi="Cambria Math"/>
              </w:rPr>
            </m:ctrlPr>
          </m:e>
          <m:lim>
            <m:r>
              <m:rPr>
                <m:sty m:val="p"/>
              </m:rPr>
              <w:rPr>
                <w:rFonts w:ascii="Cambria Math" w:hAnsi="Cambria Math"/>
              </w:rPr>
              <m:t>^</m:t>
            </m:r>
            <m:ctrlPr>
              <w:rPr>
                <w:rFonts w:ascii="Cambria Math" w:hAnsi="Cambria Math"/>
              </w:rPr>
            </m:ctrlPr>
          </m:lim>
        </m:limUpp>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rPr>
        <w:t>=54-16.1</w:t>
      </w:r>
      <w:r>
        <w:rPr>
          <w:rFonts w:asciiTheme="minorEastAsia" w:hAnsiTheme="minorEastAsia" w:eastAsiaTheme="minorEastAsia"/>
        </w:rPr>
        <w:t>×</w:t>
      </w:r>
      <w:r>
        <w:rPr>
          <w:rFonts w:ascii="Times New Roman" w:hAnsi="Times New Roman"/>
        </w:rPr>
        <w:t>3=5.7</w:t>
      </w:r>
      <w:r>
        <w:rPr>
          <w:rFonts w:ascii="Times New Roman" w:hAnsi="Times New Roman" w:eastAsia="黑体"/>
        </w:rPr>
        <w:t>，</w:t>
      </w:r>
    </w:p>
    <w:p w14:paraId="5D9FB63F">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故</w:t>
      </w:r>
      <w:r>
        <w:rPr>
          <w:rFonts w:ascii="Times New Roman" w:hAnsi="Times New Roman" w:eastAsia="仿宋"/>
          <w:i/>
        </w:rPr>
        <w:t>y</w:t>
      </w:r>
      <w:r>
        <w:rPr>
          <w:rFonts w:ascii="Times New Roman" w:hAnsi="Times New Roman" w:eastAsia="仿宋"/>
        </w:rPr>
        <w:t>关于</w:t>
      </w:r>
      <w:r>
        <w:rPr>
          <w:rFonts w:ascii="Times New Roman" w:hAnsi="Times New Roman" w:eastAsia="仿宋"/>
          <w:i/>
        </w:rPr>
        <w:t>x</w:t>
      </w:r>
      <w:r>
        <w:rPr>
          <w:rFonts w:ascii="Times New Roman" w:hAnsi="Times New Roman" w:eastAsia="仿宋"/>
        </w:rPr>
        <w:t>的经验回归方程是</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ascii="Times New Roman" w:hAnsi="Times New Roman" w:eastAsia="仿宋"/>
          <w:i/>
        </w:rPr>
        <w:t>x</w:t>
      </w:r>
      <w:r>
        <w:rPr>
          <w:rFonts w:ascii="Times New Roman" w:hAnsi="Times New Roman" w:eastAsia="仿宋"/>
        </w:rPr>
        <w:t>+5.7.</w:t>
      </w:r>
    </w:p>
    <w:p w14:paraId="558304F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(2)当</w:t>
      </w:r>
      <w:r>
        <w:rPr>
          <w:rFonts w:ascii="Times New Roman" w:hAnsi="Times New Roman" w:eastAsia="仿宋"/>
          <w:i/>
        </w:rPr>
        <w:t>x</w:t>
      </w:r>
      <w:r>
        <w:rPr>
          <w:rFonts w:ascii="Times New Roman" w:hAnsi="Times New Roman" w:eastAsia="仿宋"/>
        </w:rPr>
        <w:t>=1时，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eastAsia="仿宋" w:asciiTheme="minorEastAsia" w:hAnsiTheme="minorEastAsia"/>
        </w:rPr>
        <w:t>×</w:t>
      </w:r>
      <w:r>
        <w:rPr>
          <w:rFonts w:ascii="Times New Roman" w:hAnsi="Times New Roman" w:eastAsia="仿宋"/>
        </w:rPr>
        <w:t>1+5.7=21.8，</w:t>
      </w:r>
    </w:p>
    <w:p w14:paraId="741E7475">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残差的绝对值为</w:t>
      </w:r>
      <m:oMath>
        <m:d>
          <m:dPr>
            <m:begChr m:val="|"/>
            <m:endChr m:val="|"/>
            <m:ctrlPr>
              <w:rPr>
                <w:rFonts w:ascii="Cambria Math" w:hAnsi="Cambria Math" w:eastAsia="仿宋"/>
              </w:rPr>
            </m:ctrlPr>
          </m:dPr>
          <m:e>
            <m:r>
              <m:rPr>
                <m:sty m:val="p"/>
              </m:rPr>
              <w:rPr>
                <w:rFonts w:ascii="Cambria Math" w:hAnsi="Cambria Math" w:eastAsia="仿宋"/>
              </w:rPr>
              <m:t>26−21.8</m:t>
            </m:r>
            <m:ctrlPr>
              <w:rPr>
                <w:rFonts w:ascii="Cambria Math" w:hAnsi="Cambria Math" w:eastAsia="仿宋"/>
              </w:rPr>
            </m:ctrlPr>
          </m:e>
        </m:d>
      </m:oMath>
      <w:r>
        <w:rPr>
          <w:rFonts w:ascii="Times New Roman" w:hAnsi="Times New Roman" w:eastAsia="仿宋"/>
        </w:rPr>
        <w:t>=4.2&lt;5；</w:t>
      </w:r>
    </w:p>
    <w:p w14:paraId="18BB8013">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=2时，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eastAsia="仿宋" w:asciiTheme="minorEastAsia" w:hAnsiTheme="minorEastAsia"/>
        </w:rPr>
        <w:t>×</w:t>
      </w:r>
      <w:r>
        <w:rPr>
          <w:rFonts w:ascii="Times New Roman" w:hAnsi="Times New Roman" w:eastAsia="仿宋"/>
        </w:rPr>
        <w:t>2+5.7=37.9，</w:t>
      </w:r>
    </w:p>
    <w:p w14:paraId="7D912B8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残差的绝对值为</w:t>
      </w:r>
      <m:oMath>
        <m:d>
          <m:dPr>
            <m:begChr m:val="|"/>
            <m:endChr m:val="|"/>
            <m:ctrlPr>
              <w:rPr>
                <w:rFonts w:ascii="Cambria Math" w:hAnsi="Cambria Math" w:eastAsia="仿宋"/>
              </w:rPr>
            </m:ctrlPr>
          </m:dPr>
          <m:e>
            <m:r>
              <m:rPr>
                <m:sty m:val="p"/>
              </m:rPr>
              <w:rPr>
                <w:rFonts w:ascii="Cambria Math" w:hAnsi="Cambria Math" w:eastAsia="仿宋"/>
              </w:rPr>
              <m:t>37−37.9</m:t>
            </m:r>
            <m:ctrlPr>
              <w:rPr>
                <w:rFonts w:ascii="Cambria Math" w:hAnsi="Cambria Math" w:eastAsia="仿宋"/>
              </w:rPr>
            </m:ctrlPr>
          </m:e>
        </m:d>
      </m:oMath>
      <w:r>
        <w:rPr>
          <w:rFonts w:ascii="Times New Roman" w:hAnsi="Times New Roman" w:eastAsia="仿宋"/>
        </w:rPr>
        <w:t>=0.9&lt;5；</w:t>
      </w:r>
    </w:p>
    <w:p w14:paraId="57AAE53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=3时，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eastAsia="仿宋" w:asciiTheme="minorEastAsia" w:hAnsiTheme="minorEastAsia"/>
        </w:rPr>
        <w:t>×</w:t>
      </w:r>
      <w:r>
        <w:rPr>
          <w:rFonts w:ascii="Times New Roman" w:hAnsi="Times New Roman" w:eastAsia="仿宋"/>
        </w:rPr>
        <w:t>3+5.7=54，</w:t>
      </w:r>
    </w:p>
    <w:p w14:paraId="7F3323C6">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残差的绝对值为</w:t>
      </w:r>
      <m:oMath>
        <m:d>
          <m:dPr>
            <m:begChr m:val="|"/>
            <m:endChr m:val="|"/>
            <m:ctrlPr>
              <w:rPr>
                <w:rFonts w:ascii="Cambria Math" w:hAnsi="Cambria Math" w:eastAsia="仿宋"/>
              </w:rPr>
            </m:ctrlPr>
          </m:dPr>
          <m:e>
            <m:r>
              <m:rPr>
                <m:sty m:val="p"/>
              </m:rPr>
              <w:rPr>
                <w:rFonts w:ascii="Cambria Math" w:hAnsi="Cambria Math" w:eastAsia="仿宋"/>
              </w:rPr>
              <m:t>50−54</m:t>
            </m:r>
            <m:ctrlPr>
              <w:rPr>
                <w:rFonts w:ascii="Cambria Math" w:hAnsi="Cambria Math" w:eastAsia="仿宋"/>
              </w:rPr>
            </m:ctrlPr>
          </m:e>
        </m:d>
      </m:oMath>
      <w:r>
        <w:rPr>
          <w:rFonts w:ascii="Times New Roman" w:hAnsi="Times New Roman" w:eastAsia="仿宋"/>
        </w:rPr>
        <w:t>=4&lt;5；</w:t>
      </w:r>
    </w:p>
    <w:p w14:paraId="326E1F8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=4时，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eastAsia="仿宋" w:asciiTheme="minorEastAsia" w:hAnsiTheme="minorEastAsia"/>
        </w:rPr>
        <w:t>×</w:t>
      </w:r>
      <w:r>
        <w:rPr>
          <w:rFonts w:ascii="Times New Roman" w:hAnsi="Times New Roman" w:eastAsia="仿宋"/>
        </w:rPr>
        <w:t>4+5.7=70.1，</w:t>
      </w:r>
    </w:p>
    <w:p w14:paraId="63AC44F6">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残差的绝对值为</w:t>
      </w:r>
      <m:oMath>
        <m:d>
          <m:dPr>
            <m:begChr m:val="|"/>
            <m:endChr m:val="|"/>
            <m:ctrlPr>
              <w:rPr>
                <w:rFonts w:ascii="Cambria Math" w:hAnsi="Cambria Math" w:eastAsia="仿宋"/>
              </w:rPr>
            </m:ctrlPr>
          </m:dPr>
          <m:e>
            <m:r>
              <m:rPr>
                <m:sty m:val="p"/>
              </m:rPr>
              <w:rPr>
                <w:rFonts w:ascii="Cambria Math" w:hAnsi="Cambria Math" w:eastAsia="仿宋"/>
              </w:rPr>
              <m:t>64−70.1</m:t>
            </m:r>
            <m:ctrlPr>
              <w:rPr>
                <w:rFonts w:ascii="Cambria Math" w:hAnsi="Cambria Math" w:eastAsia="仿宋"/>
              </w:rPr>
            </m:ctrlPr>
          </m:e>
        </m:d>
      </m:oMath>
      <w:r>
        <w:rPr>
          <w:rFonts w:ascii="Times New Roman" w:hAnsi="Times New Roman" w:eastAsia="仿宋"/>
        </w:rPr>
        <w:t>=6.1&gt;5；</w:t>
      </w:r>
    </w:p>
    <w:p w14:paraId="5FF57CAE">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eastAsia="仿宋"/>
          <w:i/>
        </w:rPr>
        <w:t>x</w:t>
      </w:r>
      <w:r>
        <w:rPr>
          <w:rFonts w:ascii="Times New Roman" w:hAnsi="Times New Roman" w:eastAsia="仿宋"/>
        </w:rPr>
        <w:t>=5时，</w:t>
      </w:r>
      <m:oMath>
        <m:limUpp>
          <m:limUppPr>
            <m:ctrlPr>
              <w:rPr>
                <w:rFonts w:ascii="Cambria Math" w:hAnsi="Cambria Math" w:eastAsia="仿宋"/>
              </w:rPr>
            </m:ctrlPr>
          </m:limUppPr>
          <m:e>
            <m:r>
              <m:rPr/>
              <w:rPr>
                <w:rFonts w:ascii="Cambria Math" w:hAnsi="Cambria Math" w:eastAsia="仿宋"/>
              </w:rPr>
              <m:t>y</m:t>
            </m:r>
            <m:ctrlPr>
              <w:rPr>
                <w:rFonts w:ascii="Cambria Math" w:hAnsi="Cambria Math" w:eastAsia="仿宋"/>
              </w:rPr>
            </m:ctrlPr>
          </m:e>
          <m:lim>
            <m:r>
              <m:rPr>
                <m:sty m:val="p"/>
              </m:rPr>
              <w:rPr>
                <w:rFonts w:ascii="Cambria Math" w:hAnsi="Cambria Math" w:eastAsia="仿宋"/>
              </w:rPr>
              <m:t>^</m:t>
            </m:r>
            <m:ctrlPr>
              <w:rPr>
                <w:rFonts w:ascii="Cambria Math" w:hAnsi="Cambria Math" w:eastAsia="仿宋"/>
              </w:rPr>
            </m:ctrlPr>
          </m:lim>
        </m:limUpp>
      </m:oMath>
      <w:r>
        <w:rPr>
          <w:rFonts w:ascii="Times New Roman" w:hAnsi="Times New Roman" w:eastAsia="仿宋"/>
        </w:rPr>
        <w:t>=16.1</w:t>
      </w:r>
      <w:r>
        <w:rPr>
          <w:rFonts w:eastAsia="仿宋" w:asciiTheme="minorEastAsia" w:hAnsiTheme="minorEastAsia"/>
        </w:rPr>
        <w:t>×</w:t>
      </w:r>
      <w:r>
        <w:rPr>
          <w:rFonts w:ascii="Times New Roman" w:hAnsi="Times New Roman" w:eastAsia="仿宋"/>
        </w:rPr>
        <w:t>5+5.7=86.2，</w:t>
      </w:r>
    </w:p>
    <w:p w14:paraId="6EC423AB">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残差的绝对值为</w:t>
      </w:r>
      <m:oMath>
        <m:d>
          <m:dPr>
            <m:begChr m:val="|"/>
            <m:endChr m:val="|"/>
            <m:ctrlPr>
              <w:rPr>
                <w:rFonts w:ascii="Cambria Math" w:hAnsi="Cambria Math" w:eastAsia="仿宋"/>
              </w:rPr>
            </m:ctrlPr>
          </m:dPr>
          <m:e>
            <m:r>
              <m:rPr>
                <m:sty m:val="p"/>
              </m:rPr>
              <w:rPr>
                <w:rFonts w:ascii="Cambria Math" w:hAnsi="Cambria Math" w:eastAsia="仿宋"/>
              </w:rPr>
              <m:t>93−86.2</m:t>
            </m:r>
            <m:ctrlPr>
              <w:rPr>
                <w:rFonts w:ascii="Cambria Math" w:hAnsi="Cambria Math" w:eastAsia="仿宋"/>
              </w:rPr>
            </m:ctrlPr>
          </m:e>
        </m:d>
      </m:oMath>
      <w:r>
        <w:rPr>
          <w:rFonts w:ascii="Times New Roman" w:hAnsi="Times New Roman" w:eastAsia="仿宋"/>
        </w:rPr>
        <w:t>=6.8&gt;5.</w:t>
      </w:r>
    </w:p>
    <w:p w14:paraId="6A21041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w:t>
      </w:r>
      <w:r>
        <w:rPr>
          <w:rFonts w:eastAsia="仿宋" w:asciiTheme="minorEastAsia" w:hAnsiTheme="minorEastAsia"/>
        </w:rPr>
        <w:t>“</w:t>
      </w:r>
      <w:r>
        <w:rPr>
          <w:rFonts w:ascii="Times New Roman" w:hAnsi="Times New Roman" w:eastAsia="仿宋"/>
        </w:rPr>
        <w:t>次数据</w:t>
      </w:r>
      <w:r>
        <w:rPr>
          <w:rFonts w:eastAsia="仿宋" w:asciiTheme="minorEastAsia" w:hAnsiTheme="minorEastAsia"/>
        </w:rPr>
        <w:t>”</w:t>
      </w:r>
      <w:r>
        <w:rPr>
          <w:rFonts w:ascii="Times New Roman" w:hAnsi="Times New Roman" w:eastAsia="仿宋"/>
        </w:rPr>
        <w:t>为第四组和第五组，共两组.</w:t>
      </w:r>
    </w:p>
    <w:p w14:paraId="718D637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故</w:t>
      </w:r>
      <w:r>
        <w:rPr>
          <w:rFonts w:eastAsia="仿宋" w:asciiTheme="minorEastAsia" w:hAnsiTheme="minorEastAsia"/>
        </w:rPr>
        <w:t>“</w:t>
      </w:r>
      <w:r>
        <w:rPr>
          <w:rFonts w:ascii="Times New Roman" w:hAnsi="Times New Roman" w:eastAsia="仿宋"/>
        </w:rPr>
        <w:t>次数据</w:t>
      </w:r>
      <w:r>
        <w:rPr>
          <w:rFonts w:eastAsia="仿宋" w:asciiTheme="minorEastAsia" w:hAnsiTheme="minorEastAsia"/>
        </w:rPr>
        <w:t>”</w:t>
      </w:r>
      <w:r>
        <w:rPr>
          <w:rFonts w:ascii="Times New Roman" w:hAnsi="Times New Roman" w:eastAsia="仿宋"/>
        </w:rPr>
        <w:t>对数</w:t>
      </w:r>
      <w:r>
        <w:rPr>
          <w:rFonts w:ascii="Times New Roman" w:hAnsi="Times New Roman" w:eastAsia="仿宋"/>
          <w:i/>
        </w:rPr>
        <w:t>X</w:t>
      </w:r>
      <w:r>
        <w:rPr>
          <w:rFonts w:ascii="Times New Roman" w:hAnsi="Times New Roman" w:eastAsia="仿宋"/>
        </w:rPr>
        <w:t>的所有可能取值为0，1，2.</w:t>
      </w:r>
    </w:p>
    <w:p w14:paraId="4D7BFA4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i/>
        </w:rPr>
        <w:t>P</w:t>
      </w:r>
      <w:r>
        <w:rPr>
          <w:rFonts w:ascii="Times New Roman" w:hAnsi="Times New Roman" w:eastAsia="仿宋"/>
        </w:rPr>
        <w:t>(</w:t>
      </w:r>
      <w:r>
        <w:rPr>
          <w:rFonts w:ascii="Times New Roman" w:hAnsi="Times New Roman" w:eastAsia="仿宋"/>
          <w:i/>
        </w:rPr>
        <w:t>X</w:t>
      </w:r>
      <w:r>
        <w:rPr>
          <w:rFonts w:ascii="Times New Roman" w:hAnsi="Times New Roman" w:eastAsia="仿宋"/>
        </w:rPr>
        <w:t>=0)=</w:t>
      </w:r>
      <m:oMath>
        <m:f>
          <m:fPr>
            <m:ctrlPr>
              <w:rPr>
                <w:rFonts w:ascii="Cambria Math" w:hAnsi="Cambria Math" w:eastAsia="仿宋"/>
              </w:rPr>
            </m:ctrlPr>
          </m:fPr>
          <m:num>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3</m:t>
                </m:r>
                <m:ctrlPr>
                  <w:rPr>
                    <w:rFonts w:ascii="Cambria Math" w:hAnsi="Cambria Math" w:eastAsia="仿宋"/>
                  </w:rPr>
                </m:ctrlPr>
              </m:sub>
              <m:sup>
                <m:r>
                  <m:rPr>
                    <m:sty m:val="p"/>
                  </m:rPr>
                  <w:rPr>
                    <w:rFonts w:ascii="Cambria Math" w:hAnsi="Cambria Math" w:eastAsia="仿宋"/>
                  </w:rPr>
                  <m:t>3</m:t>
                </m:r>
                <m:ctrlPr>
                  <w:rPr>
                    <w:rFonts w:ascii="Cambria Math" w:hAnsi="Cambria Math" w:eastAsia="仿宋"/>
                  </w:rPr>
                </m:ctrlPr>
              </m:sup>
            </m:sSubSup>
            <m:ctrlPr>
              <w:rPr>
                <w:rFonts w:ascii="Cambria Math" w:hAnsi="Cambria Math" w:eastAsia="仿宋"/>
              </w:rPr>
            </m:ctrlPr>
          </m:num>
          <m:den>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5</m:t>
                </m:r>
                <m:ctrlPr>
                  <w:rPr>
                    <w:rFonts w:ascii="Cambria Math" w:hAnsi="Cambria Math" w:eastAsia="仿宋"/>
                  </w:rPr>
                </m:ctrlPr>
              </m:sub>
              <m:sup>
                <m:r>
                  <m:rPr>
                    <m:sty m:val="p"/>
                  </m:rPr>
                  <w:rPr>
                    <w:rFonts w:ascii="Cambria Math" w:hAnsi="Cambria Math" w:eastAsia="仿宋"/>
                  </w:rPr>
                  <m:t>3</m:t>
                </m:r>
                <m:ctrlPr>
                  <w:rPr>
                    <w:rFonts w:ascii="Cambria Math" w:hAnsi="Cambria Math" w:eastAsia="仿宋"/>
                  </w:rPr>
                </m:ctrlPr>
              </m:sup>
            </m:sSubSup>
            <m:ctrlPr>
              <w:rPr>
                <w:rFonts w:ascii="Cambria Math" w:hAnsi="Cambria Math" w:eastAsia="仿宋"/>
              </w:rPr>
            </m:ctrlPr>
          </m:den>
        </m:f>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1</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w:r>
        <w:rPr>
          <w:rFonts w:ascii="Times New Roman" w:hAnsi="Times New Roman" w:eastAsia="仿宋"/>
        </w:rPr>
        <w:t>，</w:t>
      </w:r>
    </w:p>
    <w:p w14:paraId="42C38833">
      <w:pPr>
        <w:tabs>
          <w:tab w:val="left" w:pos="2268"/>
          <w:tab w:val="left" w:pos="4536"/>
          <w:tab w:val="left" w:pos="6663"/>
        </w:tabs>
        <w:spacing w:line="360" w:lineRule="auto"/>
        <w:rPr>
          <w:rFonts w:ascii="Times New Roman" w:hAnsi="Times New Roman" w:eastAsia="仿宋"/>
        </w:rPr>
      </w:pPr>
      <w:r>
        <w:rPr>
          <w:rFonts w:ascii="Times New Roman" w:hAnsi="Times New Roman" w:eastAsia="仿宋"/>
          <w:i/>
        </w:rPr>
        <w:t>P</w:t>
      </w:r>
      <w:r>
        <w:rPr>
          <w:rFonts w:ascii="Times New Roman" w:hAnsi="Times New Roman" w:eastAsia="仿宋"/>
        </w:rPr>
        <w:t>(</w:t>
      </w:r>
      <w:r>
        <w:rPr>
          <w:rFonts w:ascii="Times New Roman" w:hAnsi="Times New Roman" w:eastAsia="仿宋"/>
          <w:i/>
        </w:rPr>
        <w:t>X</w:t>
      </w:r>
      <w:r>
        <w:rPr>
          <w:rFonts w:ascii="Times New Roman" w:hAnsi="Times New Roman" w:eastAsia="仿宋"/>
        </w:rPr>
        <w:t>=1)=</w:t>
      </w:r>
      <m:oMath>
        <m:f>
          <m:fPr>
            <m:ctrlPr>
              <w:rPr>
                <w:rFonts w:ascii="Cambria Math" w:hAnsi="Cambria Math" w:eastAsia="仿宋"/>
              </w:rPr>
            </m:ctrlPr>
          </m:fPr>
          <m:num>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3</m:t>
                </m:r>
                <m:ctrlPr>
                  <w:rPr>
                    <w:rFonts w:ascii="Cambria Math" w:hAnsi="Cambria Math" w:eastAsia="仿宋"/>
                  </w:rPr>
                </m:ctrlPr>
              </m:sub>
              <m:sup>
                <m:r>
                  <m:rPr>
                    <m:sty m:val="p"/>
                  </m:rPr>
                  <w:rPr>
                    <w:rFonts w:ascii="Cambria Math" w:hAnsi="Cambria Math" w:eastAsia="仿宋"/>
                  </w:rPr>
                  <m:t>2</m:t>
                </m:r>
                <m:ctrlPr>
                  <w:rPr>
                    <w:rFonts w:ascii="Cambria Math" w:hAnsi="Cambria Math" w:eastAsia="仿宋"/>
                  </w:rPr>
                </m:ctrlPr>
              </m:sup>
            </m:sSubSup>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up>
                <m:r>
                  <m:rPr>
                    <m:sty m:val="p"/>
                  </m:rPr>
                  <w:rPr>
                    <w:rFonts w:ascii="Cambria Math" w:hAnsi="Cambria Math" w:eastAsia="仿宋"/>
                  </w:rPr>
                  <m:t>1</m:t>
                </m:r>
                <m:ctrlPr>
                  <w:rPr>
                    <w:rFonts w:ascii="Cambria Math" w:hAnsi="Cambria Math" w:eastAsia="仿宋"/>
                  </w:rPr>
                </m:ctrlPr>
              </m:sup>
            </m:sSubSup>
            <m:ctrlPr>
              <w:rPr>
                <w:rFonts w:ascii="Cambria Math" w:hAnsi="Cambria Math" w:eastAsia="仿宋"/>
              </w:rPr>
            </m:ctrlPr>
          </m:num>
          <m:den>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5</m:t>
                </m:r>
                <m:ctrlPr>
                  <w:rPr>
                    <w:rFonts w:ascii="Cambria Math" w:hAnsi="Cambria Math" w:eastAsia="仿宋"/>
                  </w:rPr>
                </m:ctrlPr>
              </m:sub>
              <m:sup>
                <m:r>
                  <m:rPr>
                    <m:sty m:val="p"/>
                  </m:rPr>
                  <w:rPr>
                    <w:rFonts w:ascii="Cambria Math" w:hAnsi="Cambria Math" w:eastAsia="仿宋"/>
                  </w:rPr>
                  <m:t>3</m:t>
                </m:r>
                <m:ctrlPr>
                  <w:rPr>
                    <w:rFonts w:ascii="Cambria Math" w:hAnsi="Cambria Math" w:eastAsia="仿宋"/>
                  </w:rPr>
                </m:ctrlPr>
              </m:sup>
            </m:sSubSup>
            <m:ctrlPr>
              <w:rPr>
                <w:rFonts w:ascii="Cambria Math" w:hAnsi="Cambria Math" w:eastAsia="仿宋"/>
              </w:rPr>
            </m:ctrlPr>
          </m:den>
        </m:f>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w:r>
        <w:rPr>
          <w:rFonts w:ascii="Times New Roman" w:hAnsi="Times New Roman" w:eastAsia="仿宋"/>
        </w:rPr>
        <w:t>，</w:t>
      </w:r>
    </w:p>
    <w:p w14:paraId="732AFA92">
      <w:pPr>
        <w:tabs>
          <w:tab w:val="left" w:pos="2268"/>
          <w:tab w:val="left" w:pos="4536"/>
          <w:tab w:val="left" w:pos="6663"/>
        </w:tabs>
        <w:spacing w:line="360" w:lineRule="auto"/>
        <w:rPr>
          <w:rFonts w:ascii="Times New Roman" w:hAnsi="Times New Roman" w:eastAsia="仿宋"/>
        </w:rPr>
      </w:pPr>
      <w:r>
        <w:rPr>
          <w:rFonts w:ascii="Times New Roman" w:hAnsi="Times New Roman" w:eastAsia="仿宋"/>
          <w:i/>
        </w:rPr>
        <w:t>P</w:t>
      </w:r>
      <w:r>
        <w:rPr>
          <w:rFonts w:ascii="Times New Roman" w:hAnsi="Times New Roman" w:eastAsia="仿宋"/>
        </w:rPr>
        <w:t>(</w:t>
      </w:r>
      <w:r>
        <w:rPr>
          <w:rFonts w:ascii="Times New Roman" w:hAnsi="Times New Roman" w:eastAsia="仿宋"/>
          <w:i/>
        </w:rPr>
        <w:t>X</w:t>
      </w:r>
      <w:r>
        <w:rPr>
          <w:rFonts w:ascii="Times New Roman" w:hAnsi="Times New Roman" w:eastAsia="仿宋"/>
        </w:rPr>
        <w:t>=2)=</w:t>
      </w:r>
      <m:oMath>
        <m:f>
          <m:fPr>
            <m:ctrlPr>
              <w:rPr>
                <w:rFonts w:ascii="Cambria Math" w:hAnsi="Cambria Math" w:eastAsia="仿宋"/>
              </w:rPr>
            </m:ctrlPr>
          </m:fPr>
          <m:num>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3</m:t>
                </m:r>
                <m:ctrlPr>
                  <w:rPr>
                    <w:rFonts w:ascii="Cambria Math" w:hAnsi="Cambria Math" w:eastAsia="仿宋"/>
                  </w:rPr>
                </m:ctrlPr>
              </m:sub>
              <m:sup>
                <m:r>
                  <m:rPr>
                    <m:sty m:val="p"/>
                  </m:rPr>
                  <w:rPr>
                    <w:rFonts w:ascii="Cambria Math" w:hAnsi="Cambria Math" w:eastAsia="仿宋"/>
                  </w:rPr>
                  <m:t>1</m:t>
                </m:r>
                <m:ctrlPr>
                  <w:rPr>
                    <w:rFonts w:ascii="Cambria Math" w:hAnsi="Cambria Math" w:eastAsia="仿宋"/>
                  </w:rPr>
                </m:ctrlPr>
              </m:sup>
            </m:sSubSup>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2</m:t>
                </m:r>
                <m:ctrlPr>
                  <w:rPr>
                    <w:rFonts w:ascii="Cambria Math" w:hAnsi="Cambria Math" w:eastAsia="仿宋"/>
                  </w:rPr>
                </m:ctrlPr>
              </m:sub>
              <m:sup>
                <m:r>
                  <m:rPr>
                    <m:sty m:val="p"/>
                  </m:rPr>
                  <w:rPr>
                    <w:rFonts w:ascii="Cambria Math" w:hAnsi="Cambria Math" w:eastAsia="仿宋"/>
                  </w:rPr>
                  <m:t>2</m:t>
                </m:r>
                <m:ctrlPr>
                  <w:rPr>
                    <w:rFonts w:ascii="Cambria Math" w:hAnsi="Cambria Math" w:eastAsia="仿宋"/>
                  </w:rPr>
                </m:ctrlPr>
              </m:sup>
            </m:sSubSup>
            <m:ctrlPr>
              <w:rPr>
                <w:rFonts w:ascii="Cambria Math" w:hAnsi="Cambria Math" w:eastAsia="仿宋"/>
              </w:rPr>
            </m:ctrlPr>
          </m:num>
          <m:den>
            <m:sSubSup>
              <m:sSubSupPr>
                <m:ctrlPr>
                  <w:rPr>
                    <w:rFonts w:ascii="Cambria Math" w:hAnsi="Cambria Math" w:eastAsia="仿宋"/>
                  </w:rPr>
                </m:ctrlPr>
              </m:sSubSupPr>
              <m:e>
                <m:r>
                  <m:rPr>
                    <m:sty m:val="p"/>
                  </m:rPr>
                  <w:rPr>
                    <w:rFonts w:ascii="Cambria Math" w:hAnsi="Cambria Math" w:eastAsia="仿宋"/>
                  </w:rPr>
                  <m:t>C</m:t>
                </m:r>
                <m:ctrlPr>
                  <w:rPr>
                    <w:rFonts w:ascii="Cambria Math" w:hAnsi="Cambria Math" w:eastAsia="仿宋"/>
                  </w:rPr>
                </m:ctrlPr>
              </m:e>
              <m:sub>
                <m:r>
                  <m:rPr>
                    <m:sty m:val="p"/>
                  </m:rPr>
                  <w:rPr>
                    <w:rFonts w:ascii="Cambria Math" w:hAnsi="Cambria Math" w:eastAsia="仿宋"/>
                  </w:rPr>
                  <m:t>5</m:t>
                </m:r>
                <m:ctrlPr>
                  <w:rPr>
                    <w:rFonts w:ascii="Cambria Math" w:hAnsi="Cambria Math" w:eastAsia="仿宋"/>
                  </w:rPr>
                </m:ctrlPr>
              </m:sub>
              <m:sup>
                <m:r>
                  <m:rPr>
                    <m:sty m:val="p"/>
                  </m:rPr>
                  <w:rPr>
                    <w:rFonts w:ascii="Cambria Math" w:hAnsi="Cambria Math" w:eastAsia="仿宋"/>
                  </w:rPr>
                  <m:t>3</m:t>
                </m:r>
                <m:ctrlPr>
                  <w:rPr>
                    <w:rFonts w:ascii="Cambria Math" w:hAnsi="Cambria Math" w:eastAsia="仿宋"/>
                  </w:rPr>
                </m:ctrlPr>
              </m:sup>
            </m:sSubSup>
            <m:ctrlPr>
              <w:rPr>
                <w:rFonts w:ascii="Cambria Math" w:hAnsi="Cambria Math" w:eastAsia="仿宋"/>
              </w:rPr>
            </m:ctrlPr>
          </m:den>
        </m:f>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w:r>
        <w:rPr>
          <w:rFonts w:ascii="Times New Roman" w:hAnsi="Times New Roman" w:eastAsia="仿宋"/>
        </w:rPr>
        <w:t>.</w:t>
      </w:r>
    </w:p>
    <w:p w14:paraId="67036C49">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w:t>
      </w:r>
      <w:r>
        <w:rPr>
          <w:rFonts w:ascii="Times New Roman" w:hAnsi="Times New Roman" w:eastAsia="仿宋"/>
          <w:i/>
        </w:rPr>
        <w:t>X</w:t>
      </w:r>
      <w:r>
        <w:rPr>
          <w:rFonts w:ascii="Times New Roman" w:hAnsi="Times New Roman" w:eastAsia="仿宋"/>
        </w:rPr>
        <w:t>的分布列为</w:t>
      </w:r>
    </w:p>
    <w:tbl>
      <w:tblPr>
        <w:tblStyle w:val="8"/>
        <w:tblW w:w="0" w:type="auto"/>
        <w:jc w:val="center"/>
        <w:tblLayout w:type="autofit"/>
        <w:tblCellMar>
          <w:top w:w="0" w:type="dxa"/>
          <w:left w:w="108" w:type="dxa"/>
          <w:bottom w:w="0" w:type="dxa"/>
          <w:right w:w="108" w:type="dxa"/>
        </w:tblCellMar>
      </w:tblPr>
      <w:tblGrid>
        <w:gridCol w:w="630"/>
        <w:gridCol w:w="630"/>
        <w:gridCol w:w="630"/>
        <w:gridCol w:w="630"/>
      </w:tblGrid>
      <w:tr w14:paraId="7FF41BD2">
        <w:tblPrEx>
          <w:tblCellMar>
            <w:top w:w="0" w:type="dxa"/>
            <w:left w:w="108" w:type="dxa"/>
            <w:bottom w:w="0" w:type="dxa"/>
            <w:right w:w="108" w:type="dxa"/>
          </w:tblCellMar>
        </w:tblPrEx>
        <w:trPr>
          <w:trHeight w:val="323"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AA8DAD0">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i/>
              </w:rPr>
              <w:t>X</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56EC00F">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0</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8F21717">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1</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320CAC1">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rPr>
              <w:t>2</w:t>
            </w:r>
          </w:p>
        </w:tc>
      </w:tr>
      <w:tr w14:paraId="1023563E">
        <w:tblPrEx>
          <w:tblCellMar>
            <w:top w:w="0" w:type="dxa"/>
            <w:left w:w="108" w:type="dxa"/>
            <w:bottom w:w="0" w:type="dxa"/>
            <w:right w:w="108" w:type="dxa"/>
          </w:tblCellMar>
        </w:tblPrEx>
        <w:trPr>
          <w:trHeight w:val="544" w:hRule="atLeast"/>
          <w:jc w:val="center"/>
        </w:trPr>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2270FDB2">
            <w:pPr>
              <w:tabs>
                <w:tab w:val="left" w:pos="2268"/>
                <w:tab w:val="left" w:pos="4536"/>
                <w:tab w:val="left" w:pos="6663"/>
              </w:tabs>
              <w:spacing w:line="360" w:lineRule="auto"/>
              <w:jc w:val="center"/>
              <w:rPr>
                <w:rFonts w:ascii="Times New Roman" w:hAnsi="Times New Roman" w:eastAsia="仿宋"/>
              </w:rPr>
            </w:pPr>
            <w:r>
              <w:rPr>
                <w:rFonts w:ascii="Times New Roman" w:hAnsi="Times New Roman" w:eastAsia="仿宋"/>
                <w:i/>
              </w:rPr>
              <w:t>P</w:t>
            </w:r>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F6C76EC">
            <w:pPr>
              <w:tabs>
                <w:tab w:val="left" w:pos="2268"/>
                <w:tab w:val="left" w:pos="4536"/>
                <w:tab w:val="left" w:pos="6663"/>
              </w:tabs>
              <w:spacing w:line="360" w:lineRule="auto"/>
              <w:jc w:val="center"/>
              <w:rPr>
                <w:rFonts w:ascii="Times New Roman" w:hAnsi="Times New Roman" w:eastAsia="仿宋"/>
              </w:rPr>
            </w:pPr>
            <m:oMathPara>
              <m:oMath>
                <m:f>
                  <m:fPr>
                    <m:ctrlPr>
                      <w:rPr>
                        <w:rFonts w:ascii="Cambria Math" w:hAnsi="Cambria Math" w:eastAsia="仿宋"/>
                      </w:rPr>
                    </m:ctrlPr>
                  </m:fPr>
                  <m:num>
                    <m:r>
                      <m:rPr>
                        <m:sty m:val="p"/>
                      </m:rPr>
                      <w:rPr>
                        <w:rFonts w:ascii="Cambria Math" w:hAnsi="Cambria Math" w:eastAsia="仿宋"/>
                      </w:rPr>
                      <m:t>1</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m:oMathPara>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5830928">
            <w:pPr>
              <w:tabs>
                <w:tab w:val="left" w:pos="2268"/>
                <w:tab w:val="left" w:pos="4536"/>
                <w:tab w:val="left" w:pos="6663"/>
              </w:tabs>
              <w:spacing w:line="360" w:lineRule="auto"/>
              <w:jc w:val="center"/>
              <w:rPr>
                <w:rFonts w:ascii="Times New Roman" w:hAnsi="Times New Roman" w:eastAsia="仿宋"/>
              </w:rPr>
            </w:pPr>
            <m:oMathPara>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m:oMathPara>
          </w:p>
        </w:tc>
        <w:tc>
          <w:tcPr>
            <w:tcW w:w="63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DAD500C">
            <w:pPr>
              <w:tabs>
                <w:tab w:val="left" w:pos="2268"/>
                <w:tab w:val="left" w:pos="4536"/>
                <w:tab w:val="left" w:pos="6663"/>
              </w:tabs>
              <w:spacing w:line="360" w:lineRule="auto"/>
              <w:jc w:val="center"/>
              <w:rPr>
                <w:rFonts w:ascii="Times New Roman" w:hAnsi="Times New Roman" w:eastAsia="仿宋"/>
              </w:rPr>
            </w:pPr>
            <m:oMathPara>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m:oMathPara>
          </w:p>
        </w:tc>
      </w:tr>
    </w:tbl>
    <w:p w14:paraId="1DDE1FE0">
      <w:pPr>
        <w:tabs>
          <w:tab w:val="left" w:pos="2268"/>
          <w:tab w:val="left" w:pos="4536"/>
          <w:tab w:val="left" w:pos="6663"/>
        </w:tabs>
        <w:spacing w:line="360" w:lineRule="auto"/>
        <w:rPr>
          <w:rFonts w:ascii="Times New Roman" w:hAnsi="Times New Roman" w:eastAsia="仿宋"/>
          <w:i/>
        </w:rPr>
      </w:pPr>
    </w:p>
    <w:p w14:paraId="7AEC5D4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i/>
        </w:rPr>
        <w:t>E</w:t>
      </w:r>
      <w:r>
        <w:rPr>
          <w:rFonts w:ascii="Times New Roman" w:hAnsi="Times New Roman" w:eastAsia="仿宋"/>
        </w:rPr>
        <w:t>(</w:t>
      </w:r>
      <w:r>
        <w:rPr>
          <w:rFonts w:ascii="Times New Roman" w:hAnsi="Times New Roman" w:eastAsia="仿宋"/>
          <w:i/>
        </w:rPr>
        <w:t>X</w:t>
      </w:r>
      <w:r>
        <w:rPr>
          <w:rFonts w:ascii="Times New Roman" w:hAnsi="Times New Roman" w:eastAsia="仿宋"/>
        </w:rPr>
        <w:t>)=0</w:t>
      </w:r>
      <w:r>
        <w:rPr>
          <w:rFonts w:eastAsia="仿宋" w:asciiTheme="minorEastAsia" w:hAnsiTheme="minorEastAsia"/>
        </w:rPr>
        <w:t>×</w:t>
      </w:r>
      <m:oMath>
        <m:f>
          <m:fPr>
            <m:ctrlPr>
              <w:rPr>
                <w:rFonts w:ascii="Cambria Math" w:hAnsi="Cambria Math" w:eastAsia="仿宋"/>
              </w:rPr>
            </m:ctrlPr>
          </m:fPr>
          <m:num>
            <m:r>
              <m:rPr>
                <m:sty m:val="p"/>
              </m:rPr>
              <w:rPr>
                <w:rFonts w:ascii="Cambria Math" w:hAnsi="Cambria Math" w:eastAsia="仿宋"/>
              </w:rPr>
              <m:t>1</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w:r>
        <w:rPr>
          <w:rFonts w:ascii="Times New Roman" w:hAnsi="Times New Roman" w:eastAsia="仿宋"/>
        </w:rPr>
        <w:t>+1</w:t>
      </w:r>
      <w:r>
        <w:rPr>
          <w:rFonts w:eastAsia="仿宋" w:asciiTheme="minorEastAsia" w:hAnsiTheme="minorEastAsia"/>
        </w:rPr>
        <w:t>×</w:t>
      </w:r>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w:r>
        <w:rPr>
          <w:rFonts w:ascii="Times New Roman" w:hAnsi="Times New Roman" w:eastAsia="仿宋"/>
        </w:rPr>
        <w:t>+2</w:t>
      </w:r>
      <w:r>
        <w:rPr>
          <w:rFonts w:eastAsia="仿宋" w:asciiTheme="minorEastAsia" w:hAnsiTheme="minorEastAsia"/>
        </w:rPr>
        <w:t>×</w:t>
      </w:r>
      <m:oMath>
        <m:f>
          <m:fPr>
            <m:ctrlPr>
              <w:rPr>
                <w:rFonts w:ascii="Cambria Math" w:hAnsi="Cambria Math" w:eastAsia="仿宋"/>
              </w:rPr>
            </m:ctrlPr>
          </m:fPr>
          <m:num>
            <m:r>
              <m:rPr>
                <m:sty m:val="p"/>
              </m:rPr>
              <w:rPr>
                <w:rFonts w:ascii="Cambria Math" w:hAnsi="Cambria Math" w:eastAsia="仿宋"/>
              </w:rPr>
              <m:t>3</m:t>
            </m:r>
            <m:ctrlPr>
              <w:rPr>
                <w:rFonts w:ascii="Cambria Math" w:hAnsi="Cambria Math" w:eastAsia="仿宋"/>
              </w:rPr>
            </m:ctrlPr>
          </m:num>
          <m:den>
            <m:r>
              <m:rPr>
                <m:sty m:val="p"/>
              </m:rPr>
              <w:rPr>
                <w:rFonts w:ascii="Cambria Math" w:hAnsi="Cambria Math" w:eastAsia="仿宋"/>
              </w:rPr>
              <m:t>10</m:t>
            </m:r>
            <m:ctrlPr>
              <w:rPr>
                <w:rFonts w:ascii="Cambria Math" w:hAnsi="Cambria Math" w:eastAsia="仿宋"/>
              </w:rPr>
            </m:ctrlPr>
          </m:den>
        </m:f>
      </m:oMath>
      <w:r>
        <w:rPr>
          <w:rFonts w:ascii="Times New Roman" w:hAnsi="Times New Roman" w:eastAsia="仿宋"/>
        </w:rPr>
        <w:t>=</w:t>
      </w:r>
      <m:oMath>
        <m:f>
          <m:fPr>
            <m:ctrlPr>
              <w:rPr>
                <w:rFonts w:ascii="Cambria Math" w:hAnsi="Cambria Math" w:eastAsia="仿宋"/>
              </w:rPr>
            </m:ctrlPr>
          </m:fPr>
          <m:num>
            <m:r>
              <m:rPr>
                <m:sty m:val="p"/>
              </m:rPr>
              <w:rPr>
                <w:rFonts w:ascii="Cambria Math" w:hAnsi="Cambria Math" w:eastAsia="仿宋"/>
              </w:rPr>
              <m:t>6</m:t>
            </m:r>
            <m:ctrlPr>
              <w:rPr>
                <w:rFonts w:ascii="Cambria Math" w:hAnsi="Cambria Math" w:eastAsia="仿宋"/>
              </w:rPr>
            </m:ctrlPr>
          </m:num>
          <m:den>
            <m:r>
              <m:rPr>
                <m:sty m:val="p"/>
              </m:rPr>
              <w:rPr>
                <w:rFonts w:ascii="Cambria Math" w:hAnsi="Cambria Math" w:eastAsia="仿宋"/>
              </w:rPr>
              <m:t>5</m:t>
            </m:r>
            <m:ctrlPr>
              <w:rPr>
                <w:rFonts w:ascii="Cambria Math" w:hAnsi="Cambria Math" w:eastAsia="仿宋"/>
              </w:rPr>
            </m:ctrlPr>
          </m:den>
        </m:f>
      </m:oMath>
      <w:r>
        <w:rPr>
          <w:rFonts w:ascii="Times New Roman" w:hAnsi="Times New Roman" w:eastAsia="仿宋"/>
        </w:rPr>
        <w:t>=1.2.</w:t>
      </w:r>
    </w:p>
    <w:p w14:paraId="375FE121">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176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 name="image17.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(13</w:t>
      </w:r>
      <w:r>
        <w:rPr>
          <w:rFonts w:ascii="Times New Roman" w:hAnsi="Times New Roman" w:eastAsia="楷体"/>
        </w:rPr>
        <w:t>题</w:t>
      </w:r>
      <w:r>
        <w:rPr>
          <w:rFonts w:ascii="Times New Roman" w:hAnsi="Times New Roman"/>
        </w:rPr>
        <w:t>5</w:t>
      </w:r>
      <w:r>
        <w:rPr>
          <w:rFonts w:ascii="Times New Roman" w:hAnsi="Times New Roman" w:eastAsia="楷体"/>
        </w:rPr>
        <w:t>分，</w:t>
      </w:r>
      <w:r>
        <w:rPr>
          <w:rFonts w:ascii="Times New Roman" w:hAnsi="Times New Roman"/>
        </w:rPr>
        <w:t>14</w:t>
      </w:r>
      <w:r>
        <w:rPr>
          <w:rFonts w:ascii="Times New Roman" w:hAnsi="Times New Roman" w:eastAsia="楷体"/>
        </w:rPr>
        <w:t>题</w:t>
      </w:r>
      <w:r>
        <w:rPr>
          <w:rFonts w:ascii="Times New Roman" w:hAnsi="Times New Roman"/>
        </w:rPr>
        <w:t>6</w:t>
      </w:r>
      <w:r>
        <w:rPr>
          <w:rFonts w:ascii="Times New Roman" w:hAnsi="Times New Roman" w:eastAsia="楷体"/>
        </w:rPr>
        <w:t>分，共</w:t>
      </w:r>
      <w:r>
        <w:rPr>
          <w:rFonts w:ascii="Times New Roman" w:hAnsi="Times New Roman"/>
        </w:rPr>
        <w:t>11</w:t>
      </w:r>
      <w:r>
        <w:rPr>
          <w:rFonts w:ascii="Times New Roman" w:hAnsi="Times New Roman" w:eastAsia="楷体"/>
        </w:rPr>
        <w:t>分</w:t>
      </w:r>
      <w:r>
        <w:rPr>
          <w:rFonts w:ascii="Times New Roman" w:hAnsi="Times New Roman"/>
        </w:rPr>
        <w:t>)</w:t>
      </w:r>
    </w:p>
    <w:p w14:paraId="5DFE1F9E">
      <w:pPr>
        <w:tabs>
          <w:tab w:val="left" w:pos="2268"/>
          <w:tab w:val="left" w:pos="4536"/>
          <w:tab w:val="left" w:pos="6663"/>
        </w:tabs>
        <w:spacing w:line="360" w:lineRule="auto"/>
        <w:rPr>
          <w:rFonts w:ascii="Times New Roman" w:hAnsi="Times New Roman"/>
        </w:rPr>
      </w:pPr>
      <w:r>
        <w:rPr>
          <w:rFonts w:ascii="Times New Roman" w:hAnsi="Times New Roman"/>
        </w:rPr>
        <w:t>13.哈希表(HashTable)是一种利用键值的映射关系，将数据存储在特定位置的数据结构.常用的方法之一是</w:t>
      </w:r>
      <w:r>
        <w:rPr>
          <w:rFonts w:asciiTheme="minorEastAsia" w:hAnsiTheme="minorEastAsia" w:eastAsiaTheme="minorEastAsia"/>
        </w:rPr>
        <w:t>“</w:t>
      </w:r>
      <w:r>
        <w:rPr>
          <w:rFonts w:ascii="Times New Roman" w:hAnsi="Times New Roman"/>
        </w:rPr>
        <w:t>除留余数法</w:t>
      </w:r>
      <w:r>
        <w:rPr>
          <w:rFonts w:asciiTheme="minorEastAsia" w:hAnsiTheme="minorEastAsia" w:eastAsiaTheme="minorEastAsia"/>
        </w:rPr>
        <w:t>”</w:t>
      </w:r>
      <w:r>
        <w:rPr>
          <w:rFonts w:ascii="Times New Roman" w:hAnsi="Times New Roman"/>
        </w:rPr>
        <w:t>.例如，当除数为3时，键值为13的数据因13</w:t>
      </w:r>
      <w:r>
        <w:rPr>
          <w:rFonts w:asciiTheme="minorEastAsia" w:hAnsiTheme="minorEastAsia" w:eastAsiaTheme="minorEastAsia"/>
        </w:rPr>
        <w:t>÷</w:t>
      </w:r>
      <w:r>
        <w:rPr>
          <w:rFonts w:ascii="Times New Roman" w:hAnsi="Times New Roman"/>
        </w:rPr>
        <w:t>3余1，应存放于位置1中，从而可直接依据键值快速定位数据位置，多个数据可映射到同一位置(如键值10和13均映射到同一位置).现有一个容量为7个位置(编号0</w:t>
      </w:r>
      <w:r>
        <w:rPr>
          <w:rFonts w:ascii="Times New Roman" w:hAnsi="Times New Roman"/>
          <w:i/>
        </w:rPr>
        <w:t>~</w:t>
      </w:r>
      <w:r>
        <w:rPr>
          <w:rFonts w:ascii="Times New Roman" w:hAnsi="Times New Roman"/>
        </w:rPr>
        <w:t>6)的哈希表，以除留余数法(除数为7)进行映射，需要存储22个数据.设这7个位置存放的数据个数分别为</w:t>
      </w:r>
      <w:r>
        <w:rPr>
          <w:rFonts w:ascii="Times New Roman" w:hAnsi="Times New Roman"/>
          <w:i/>
        </w:rPr>
        <w:t>a</w:t>
      </w:r>
      <w:r>
        <w:rPr>
          <w:rFonts w:ascii="Times New Roman" w:hAnsi="Times New Roman"/>
          <w:vertAlign w:val="subscript"/>
        </w:rPr>
        <w:t>0</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imes New Roman" w:hAnsi="Times New Roman"/>
          <w:i/>
        </w:rPr>
        <w:t>a</w:t>
      </w:r>
      <w:r>
        <w:rPr>
          <w:rFonts w:ascii="Times New Roman" w:hAnsi="Times New Roman"/>
          <w:vertAlign w:val="subscript"/>
        </w:rPr>
        <w:t>4</w:t>
      </w:r>
      <w:r>
        <w:rPr>
          <w:rFonts w:ascii="Times New Roman" w:hAnsi="Times New Roman"/>
        </w:rPr>
        <w:t>，</w:t>
      </w:r>
      <w:r>
        <w:rPr>
          <w:rFonts w:ascii="Times New Roman" w:hAnsi="Times New Roman"/>
          <w:i/>
        </w:rPr>
        <w:t>a</w:t>
      </w:r>
      <w:r>
        <w:rPr>
          <w:rFonts w:ascii="Times New Roman" w:hAnsi="Times New Roman"/>
          <w:vertAlign w:val="subscript"/>
        </w:rPr>
        <w:t>5</w:t>
      </w:r>
      <w:r>
        <w:rPr>
          <w:rFonts w:ascii="Times New Roman" w:hAnsi="Times New Roman"/>
        </w:rPr>
        <w:t>，</w:t>
      </w:r>
      <w:r>
        <w:rPr>
          <w:rFonts w:ascii="Times New Roman" w:hAnsi="Times New Roman"/>
          <w:i/>
        </w:rPr>
        <w:t>a</w:t>
      </w:r>
      <w:r>
        <w:rPr>
          <w:rFonts w:ascii="Times New Roman" w:hAnsi="Times New Roman"/>
          <w:vertAlign w:val="subscript"/>
        </w:rPr>
        <w:t>6</w:t>
      </w:r>
      <w:r>
        <w:rPr>
          <w:rFonts w:ascii="Times New Roman" w:hAnsi="Times New Roman"/>
        </w:rPr>
        <w:t>，则下列说法中正确的是(　　)</w:t>
      </w:r>
    </w:p>
    <w:p w14:paraId="4B8FE59C">
      <w:pPr>
        <w:tabs>
          <w:tab w:val="left" w:pos="2268"/>
          <w:tab w:val="left" w:pos="4536"/>
          <w:tab w:val="left" w:pos="6663"/>
        </w:tabs>
        <w:spacing w:line="360" w:lineRule="auto"/>
        <w:rPr>
          <w:rFonts w:ascii="Times New Roman" w:hAnsi="Times New Roman"/>
        </w:rPr>
      </w:pPr>
      <w:r>
        <w:rPr>
          <w:rFonts w:ascii="Times New Roman" w:hAnsi="Times New Roman"/>
        </w:rPr>
        <w:t>A.至少有1个位置存放了不少于5个数据</w:t>
      </w:r>
    </w:p>
    <w:p w14:paraId="10BF2391">
      <w:pPr>
        <w:tabs>
          <w:tab w:val="left" w:pos="2268"/>
          <w:tab w:val="left" w:pos="4536"/>
          <w:tab w:val="left" w:pos="6663"/>
        </w:tabs>
        <w:spacing w:line="360" w:lineRule="auto"/>
        <w:rPr>
          <w:rFonts w:ascii="Times New Roman" w:hAnsi="Times New Roman"/>
        </w:rPr>
      </w:pPr>
      <w:r>
        <w:rPr>
          <w:rFonts w:ascii="Times New Roman" w:hAnsi="Times New Roman"/>
        </w:rPr>
        <w:t>B.若这22个数据的键值恰好是0</w:t>
      </w:r>
      <w:r>
        <w:rPr>
          <w:rFonts w:ascii="Times New Roman" w:hAnsi="Times New Roman"/>
          <w:i/>
        </w:rPr>
        <w:t>~</w:t>
      </w:r>
      <w:r>
        <w:rPr>
          <w:rFonts w:ascii="Times New Roman" w:hAnsi="Times New Roman"/>
        </w:rPr>
        <w:t>44间的所有奇数，则</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rPr>
        <w:t>的中位数为2</w:t>
      </w:r>
    </w:p>
    <w:p w14:paraId="7F409CF4">
      <w:pPr>
        <w:tabs>
          <w:tab w:val="left" w:pos="2268"/>
          <w:tab w:val="left" w:pos="4536"/>
          <w:tab w:val="left" w:pos="6663"/>
        </w:tabs>
        <w:spacing w:line="360" w:lineRule="auto"/>
        <w:rPr>
          <w:rFonts w:ascii="Times New Roman" w:hAnsi="Times New Roman"/>
        </w:rPr>
      </w:pPr>
      <w:r>
        <w:rPr>
          <w:rFonts w:ascii="Times New Roman" w:hAnsi="Times New Roman"/>
        </w:rPr>
        <w:t>C.若</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rPr>
        <w:t>的方差为</w:t>
      </w:r>
      <w:r>
        <w:rPr>
          <w:rFonts w:ascii="Times New Roman" w:hAnsi="Times New Roman"/>
          <w:i/>
        </w:rPr>
        <w:t>s</w:t>
      </w:r>
      <w:r>
        <w:rPr>
          <w:rFonts w:ascii="Times New Roman" w:hAnsi="Times New Roman"/>
          <w:vertAlign w:val="superscript"/>
        </w:rPr>
        <w:t>2</w:t>
      </w:r>
      <w:r>
        <w:rPr>
          <w:rFonts w:ascii="Times New Roman" w:hAnsi="Times New Roman"/>
        </w:rPr>
        <w:t>，则</w:t>
      </w:r>
      <w:r>
        <w:rPr>
          <w:rFonts w:ascii="Times New Roman" w:hAnsi="Times New Roman"/>
          <w:i/>
        </w:rPr>
        <w:t>s</w:t>
      </w:r>
      <w:r>
        <w:rPr>
          <w:rFonts w:ascii="Times New Roman" w:hAnsi="Times New Roman"/>
          <w:vertAlign w:val="superscript"/>
        </w:rPr>
        <w:t>2</w:t>
      </w:r>
      <w:r>
        <w:rPr>
          <w:rFonts w:ascii="Times New Roman" w:hAnsi="Times New Roman"/>
        </w:rPr>
        <w:t>的最小值为0，最大值为</w:t>
      </w:r>
      <m:oMath>
        <m:f>
          <m:fPr>
            <m:ctrlPr>
              <w:rPr>
                <w:rFonts w:ascii="Cambria Math" w:hAnsi="Cambria Math"/>
              </w:rPr>
            </m:ctrlPr>
          </m:fPr>
          <m:num>
            <m:r>
              <m:rPr>
                <m:sty m:val="p"/>
              </m:rPr>
              <w:rPr>
                <w:rFonts w:ascii="Cambria Math" w:hAnsi="Cambria Math"/>
              </w:rPr>
              <m:t>2 904</m:t>
            </m:r>
            <m:ctrlPr>
              <w:rPr>
                <w:rFonts w:ascii="Cambria Math" w:hAnsi="Cambria Math"/>
              </w:rPr>
            </m:ctrlPr>
          </m:num>
          <m:den>
            <m:r>
              <m:rPr>
                <m:sty m:val="p"/>
              </m:rPr>
              <w:rPr>
                <w:rFonts w:ascii="Cambria Math" w:hAnsi="Cambria Math"/>
              </w:rPr>
              <m:t>49</m:t>
            </m:r>
            <m:ctrlPr>
              <w:rPr>
                <w:rFonts w:ascii="Cambria Math" w:hAnsi="Cambria Math"/>
              </w:rPr>
            </m:ctrlPr>
          </m:den>
        </m:f>
      </m:oMath>
    </w:p>
    <w:p w14:paraId="474DD125">
      <w:pPr>
        <w:tabs>
          <w:tab w:val="left" w:pos="2268"/>
          <w:tab w:val="left" w:pos="4536"/>
          <w:tab w:val="left" w:pos="6663"/>
        </w:tabs>
        <w:spacing w:line="360" w:lineRule="auto"/>
        <w:rPr>
          <w:rFonts w:ascii="Times New Roman" w:hAnsi="Times New Roman"/>
        </w:rPr>
      </w:pPr>
      <w:r>
        <w:rPr>
          <w:rFonts w:ascii="Times New Roman" w:hAnsi="Times New Roman"/>
        </w:rPr>
        <w:t>D.若</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rPr>
        <w:t>的极差为5，则最多有2个位置没有存放数据</w:t>
      </w:r>
    </w:p>
    <w:p w14:paraId="0CAE6B5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12AF27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ascii="Times New Roman" w:hAnsi="Times New Roman"/>
          <w:i/>
        </w:rPr>
        <w:t>a</w:t>
      </w:r>
      <w:r>
        <w:rPr>
          <w:rFonts w:ascii="Times New Roman" w:hAnsi="Times New Roman"/>
          <w:i/>
          <w:vertAlign w:val="subscript"/>
        </w:rPr>
        <w:t>i</w:t>
      </w:r>
      <w:r>
        <w:rPr>
          <w:rFonts w:ascii="Times New Roman" w:hAnsi="Times New Roman" w:eastAsia="仿宋"/>
        </w:rPr>
        <w:t>为数据除以</w:t>
      </w:r>
      <w:r>
        <w:rPr>
          <w:rFonts w:ascii="Times New Roman" w:hAnsi="Times New Roman"/>
        </w:rPr>
        <w:t>7</w:t>
      </w:r>
      <w:r>
        <w:rPr>
          <w:rFonts w:ascii="Times New Roman" w:hAnsi="Times New Roman" w:eastAsia="仿宋"/>
        </w:rPr>
        <w:t>的余数为</w:t>
      </w:r>
      <w:r>
        <w:rPr>
          <w:rFonts w:ascii="Times New Roman" w:hAnsi="Times New Roman"/>
          <w:i/>
        </w:rPr>
        <w:t>i</w:t>
      </w:r>
      <w:r>
        <w:rPr>
          <w:rFonts w:ascii="Times New Roman" w:hAnsi="Times New Roman" w:eastAsia="仿宋"/>
        </w:rPr>
        <w:t>(</w:t>
      </w:r>
      <w:r>
        <w:rPr>
          <w:rFonts w:ascii="Times New Roman" w:hAnsi="Times New Roman"/>
          <w:i/>
        </w:rPr>
        <w:t>i</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6</w:t>
      </w:r>
      <w:r>
        <w:rPr>
          <w:rFonts w:ascii="Times New Roman" w:hAnsi="Times New Roman" w:eastAsia="仿宋"/>
        </w:rPr>
        <w:t>)的数的个数，</w:t>
      </w:r>
    </w:p>
    <w:p w14:paraId="79BBD5BA">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选项，</w:t>
      </w:r>
      <w:r>
        <w:rPr>
          <w:rFonts w:ascii="Times New Roman" w:hAnsi="Times New Roman"/>
        </w:rPr>
        <w:t>22=7</w:t>
      </w:r>
      <w:r>
        <w:rPr>
          <w:rFonts w:asciiTheme="minorEastAsia" w:hAnsiTheme="minorEastAsia" w:eastAsiaTheme="minorEastAsia"/>
        </w:rPr>
        <w:t>×</w:t>
      </w:r>
      <w:r>
        <w:rPr>
          <w:rFonts w:ascii="Times New Roman" w:hAnsi="Times New Roman"/>
        </w:rPr>
        <w:t>3+1</w:t>
      </w:r>
      <w:r>
        <w:rPr>
          <w:rFonts w:ascii="Times New Roman" w:hAnsi="Times New Roman" w:eastAsia="仿宋"/>
        </w:rPr>
        <w:t>，</w:t>
      </w:r>
    </w:p>
    <w:p w14:paraId="37C6421F">
      <w:pPr>
        <w:tabs>
          <w:tab w:val="left" w:pos="2268"/>
          <w:tab w:val="left" w:pos="4536"/>
          <w:tab w:val="left" w:pos="6663"/>
        </w:tabs>
        <w:spacing w:line="360" w:lineRule="auto"/>
        <w:rPr>
          <w:rFonts w:ascii="Times New Roman" w:hAnsi="Times New Roman"/>
        </w:rPr>
      </w:pPr>
      <w:r>
        <w:rPr>
          <w:rFonts w:ascii="Times New Roman" w:hAnsi="Times New Roman" w:eastAsia="仿宋"/>
        </w:rPr>
        <w:t>不妨假设这</w:t>
      </w:r>
      <w:r>
        <w:rPr>
          <w:rFonts w:ascii="Times New Roman" w:hAnsi="Times New Roman"/>
        </w:rPr>
        <w:t>7</w:t>
      </w:r>
      <w:r>
        <w:rPr>
          <w:rFonts w:ascii="Times New Roman" w:hAnsi="Times New Roman" w:eastAsia="仿宋"/>
        </w:rPr>
        <w:t>个位置存放的数据个数分别为</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254BEA9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选项，由题意可知，这些奇数分别为</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9</w:t>
      </w:r>
      <w:r>
        <w:rPr>
          <w:rFonts w:ascii="Times New Roman" w:hAnsi="Times New Roman" w:eastAsia="仿宋"/>
        </w:rPr>
        <w:t>，</w:t>
      </w:r>
      <w:r>
        <w:rPr>
          <w:rFonts w:ascii="Times New Roman" w:hAnsi="Times New Roman"/>
        </w:rPr>
        <w:t>11</w:t>
      </w:r>
      <w:r>
        <w:rPr>
          <w:rFonts w:ascii="Times New Roman" w:hAnsi="Times New Roman" w:eastAsia="仿宋"/>
        </w:rPr>
        <w:t>，</w:t>
      </w:r>
      <w:r>
        <w:rPr>
          <w:rFonts w:ascii="Times New Roman" w:hAnsi="Times New Roman"/>
        </w:rPr>
        <w:t>13</w:t>
      </w:r>
      <w:r>
        <w:rPr>
          <w:rFonts w:ascii="Times New Roman" w:hAnsi="Times New Roman" w:eastAsia="仿宋"/>
        </w:rPr>
        <w:t>，</w:t>
      </w:r>
      <w:r>
        <w:rPr>
          <w:rFonts w:ascii="Times New Roman" w:hAnsi="Times New Roman"/>
        </w:rPr>
        <w:t>15</w:t>
      </w:r>
      <w:r>
        <w:rPr>
          <w:rFonts w:ascii="Times New Roman" w:hAnsi="Times New Roman" w:eastAsia="仿宋"/>
        </w:rPr>
        <w:t>，</w:t>
      </w:r>
      <w:r>
        <w:rPr>
          <w:rFonts w:ascii="Times New Roman" w:hAnsi="Times New Roman"/>
        </w:rPr>
        <w:t>17</w:t>
      </w:r>
      <w:r>
        <w:rPr>
          <w:rFonts w:ascii="Times New Roman" w:hAnsi="Times New Roman" w:eastAsia="仿宋"/>
        </w:rPr>
        <w:t>，</w:t>
      </w:r>
      <w:r>
        <w:rPr>
          <w:rFonts w:ascii="Times New Roman" w:hAnsi="Times New Roman"/>
        </w:rPr>
        <w:t>19</w:t>
      </w:r>
      <w:r>
        <w:rPr>
          <w:rFonts w:ascii="Times New Roman" w:hAnsi="Times New Roman" w:eastAsia="仿宋"/>
        </w:rPr>
        <w:t>，</w:t>
      </w:r>
      <w:r>
        <w:rPr>
          <w:rFonts w:ascii="Times New Roman" w:hAnsi="Times New Roman"/>
        </w:rPr>
        <w:t>21</w:t>
      </w:r>
      <w:r>
        <w:rPr>
          <w:rFonts w:ascii="Times New Roman" w:hAnsi="Times New Roman" w:eastAsia="仿宋"/>
        </w:rPr>
        <w:t>，</w:t>
      </w:r>
      <w:r>
        <w:rPr>
          <w:rFonts w:ascii="Times New Roman" w:hAnsi="Times New Roman"/>
        </w:rPr>
        <w:t>23</w:t>
      </w:r>
      <w:r>
        <w:rPr>
          <w:rFonts w:ascii="Times New Roman" w:hAnsi="Times New Roman" w:eastAsia="仿宋"/>
        </w:rPr>
        <w:t>，</w:t>
      </w:r>
      <w:r>
        <w:rPr>
          <w:rFonts w:ascii="Times New Roman" w:hAnsi="Times New Roman"/>
        </w:rPr>
        <w:t>25</w:t>
      </w:r>
      <w:r>
        <w:rPr>
          <w:rFonts w:ascii="Times New Roman" w:hAnsi="Times New Roman" w:eastAsia="仿宋"/>
        </w:rPr>
        <w:t>，</w:t>
      </w:r>
      <w:r>
        <w:rPr>
          <w:rFonts w:ascii="Times New Roman" w:hAnsi="Times New Roman"/>
        </w:rPr>
        <w:t>27</w:t>
      </w:r>
      <w:r>
        <w:rPr>
          <w:rFonts w:ascii="Times New Roman" w:hAnsi="Times New Roman" w:eastAsia="仿宋"/>
        </w:rPr>
        <w:t>，</w:t>
      </w:r>
      <w:r>
        <w:rPr>
          <w:rFonts w:ascii="Times New Roman" w:hAnsi="Times New Roman"/>
        </w:rPr>
        <w:t>29</w:t>
      </w:r>
      <w:r>
        <w:rPr>
          <w:rFonts w:ascii="Times New Roman" w:hAnsi="Times New Roman" w:eastAsia="仿宋"/>
        </w:rPr>
        <w:t>，</w:t>
      </w:r>
      <w:r>
        <w:rPr>
          <w:rFonts w:ascii="Times New Roman" w:hAnsi="Times New Roman"/>
        </w:rPr>
        <w:t>31</w:t>
      </w:r>
      <w:r>
        <w:rPr>
          <w:rFonts w:ascii="Times New Roman" w:hAnsi="Times New Roman" w:eastAsia="仿宋"/>
        </w:rPr>
        <w:t>，</w:t>
      </w:r>
      <w:r>
        <w:rPr>
          <w:rFonts w:ascii="Times New Roman" w:hAnsi="Times New Roman"/>
        </w:rPr>
        <w:t>33</w:t>
      </w:r>
      <w:r>
        <w:rPr>
          <w:rFonts w:ascii="Times New Roman" w:hAnsi="Times New Roman" w:eastAsia="仿宋"/>
        </w:rPr>
        <w:t>，</w:t>
      </w:r>
      <w:r>
        <w:rPr>
          <w:rFonts w:ascii="Times New Roman" w:hAnsi="Times New Roman"/>
        </w:rPr>
        <w:t>35</w:t>
      </w:r>
      <w:r>
        <w:rPr>
          <w:rFonts w:ascii="Times New Roman" w:hAnsi="Times New Roman" w:eastAsia="仿宋"/>
        </w:rPr>
        <w:t>，</w:t>
      </w:r>
      <w:r>
        <w:rPr>
          <w:rFonts w:ascii="Times New Roman" w:hAnsi="Times New Roman"/>
        </w:rPr>
        <w:t>37</w:t>
      </w:r>
      <w:r>
        <w:rPr>
          <w:rFonts w:ascii="Times New Roman" w:hAnsi="Times New Roman" w:eastAsia="仿宋"/>
        </w:rPr>
        <w:t>，</w:t>
      </w:r>
      <w:r>
        <w:rPr>
          <w:rFonts w:ascii="Times New Roman" w:hAnsi="Times New Roman"/>
        </w:rPr>
        <w:t>39</w:t>
      </w:r>
      <w:r>
        <w:rPr>
          <w:rFonts w:ascii="Times New Roman" w:hAnsi="Times New Roman" w:eastAsia="仿宋"/>
        </w:rPr>
        <w:t>，</w:t>
      </w:r>
      <w:r>
        <w:rPr>
          <w:rFonts w:ascii="Times New Roman" w:hAnsi="Times New Roman"/>
        </w:rPr>
        <w:t>41</w:t>
      </w:r>
      <w:r>
        <w:rPr>
          <w:rFonts w:ascii="Times New Roman" w:hAnsi="Times New Roman" w:eastAsia="仿宋"/>
        </w:rPr>
        <w:t>，</w:t>
      </w:r>
      <w:r>
        <w:rPr>
          <w:rFonts w:ascii="Times New Roman" w:hAnsi="Times New Roman"/>
        </w:rPr>
        <w:t>43</w:t>
      </w:r>
      <w:r>
        <w:rPr>
          <w:rFonts w:ascii="Times New Roman" w:hAnsi="Times New Roman" w:eastAsia="仿宋"/>
        </w:rPr>
        <w:t>，</w:t>
      </w:r>
    </w:p>
    <w:p w14:paraId="0C4E94D4">
      <w:pPr>
        <w:tabs>
          <w:tab w:val="left" w:pos="2268"/>
          <w:tab w:val="left" w:pos="4536"/>
          <w:tab w:val="left" w:pos="6663"/>
        </w:tabs>
        <w:spacing w:line="360" w:lineRule="auto"/>
        <w:rPr>
          <w:rFonts w:ascii="Times New Roman" w:hAnsi="Times New Roman"/>
        </w:rPr>
      </w:pPr>
      <w:r>
        <w:rPr>
          <w:rFonts w:ascii="Times New Roman" w:hAnsi="Times New Roman" w:eastAsia="仿宋"/>
        </w:rPr>
        <w:t>这些数据除</w:t>
      </w:r>
      <w:r>
        <w:rPr>
          <w:rFonts w:ascii="Times New Roman" w:hAnsi="Times New Roman"/>
        </w:rPr>
        <w:t>7</w:t>
      </w:r>
      <w:r>
        <w:rPr>
          <w:rFonts w:ascii="Times New Roman" w:hAnsi="Times New Roman" w:eastAsia="仿宋"/>
        </w:rPr>
        <w:t>的余数分别为</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1</w:t>
      </w:r>
      <w:r>
        <w:rPr>
          <w:rFonts w:ascii="Times New Roman" w:hAnsi="Times New Roman" w:eastAsia="仿宋"/>
        </w:rPr>
        <w:t>，</w:t>
      </w:r>
    </w:p>
    <w:p w14:paraId="3FB51B1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vertAlign w:val="subscript"/>
        </w:rPr>
        <w:t>0</w:t>
      </w:r>
      <w:r>
        <w:rPr>
          <w:rFonts w:ascii="Times New Roman" w:hAnsi="Times New Roman"/>
        </w:rPr>
        <w:t>=3</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rPr>
        <w:t>=4</w:t>
      </w:r>
      <w:r>
        <w:rPr>
          <w:rFonts w:ascii="Times New Roman" w:hAnsi="Times New Roman" w:eastAsia="仿宋"/>
        </w:rPr>
        <w:t>，</w:t>
      </w:r>
      <w:r>
        <w:rPr>
          <w:rFonts w:ascii="Times New Roman" w:hAnsi="Times New Roman"/>
          <w:i/>
        </w:rPr>
        <w:t>a</w:t>
      </w:r>
      <w:r>
        <w:rPr>
          <w:rFonts w:ascii="Times New Roman" w:hAnsi="Times New Roman"/>
          <w:vertAlign w:val="subscript"/>
        </w:rPr>
        <w:t>2</w:t>
      </w:r>
      <w:r>
        <w:rPr>
          <w:rFonts w:ascii="Times New Roman" w:hAnsi="Times New Roman"/>
        </w:rPr>
        <w:t>=3</w:t>
      </w:r>
      <w:r>
        <w:rPr>
          <w:rFonts w:ascii="Times New Roman" w:hAnsi="Times New Roman" w:eastAsia="仿宋"/>
        </w:rPr>
        <w:t>，</w:t>
      </w:r>
      <w:r>
        <w:rPr>
          <w:rFonts w:ascii="Times New Roman" w:hAnsi="Times New Roman"/>
          <w:i/>
        </w:rPr>
        <w:t>a</w:t>
      </w:r>
      <w:r>
        <w:rPr>
          <w:rFonts w:ascii="Times New Roman" w:hAnsi="Times New Roman"/>
          <w:vertAlign w:val="subscript"/>
        </w:rPr>
        <w:t>3</w:t>
      </w:r>
      <w:r>
        <w:rPr>
          <w:rFonts w:ascii="Times New Roman" w:hAnsi="Times New Roman"/>
        </w:rPr>
        <w:t>=3</w:t>
      </w:r>
      <w:r>
        <w:rPr>
          <w:rFonts w:ascii="Times New Roman" w:hAnsi="Times New Roman" w:eastAsia="仿宋"/>
        </w:rPr>
        <w:t>，</w:t>
      </w:r>
      <w:r>
        <w:rPr>
          <w:rFonts w:ascii="Times New Roman" w:hAnsi="Times New Roman"/>
          <w:i/>
        </w:rPr>
        <w:t>a</w:t>
      </w:r>
      <w:r>
        <w:rPr>
          <w:rFonts w:ascii="Times New Roman" w:hAnsi="Times New Roman"/>
          <w:vertAlign w:val="subscript"/>
        </w:rPr>
        <w:t>4</w:t>
      </w:r>
      <w:r>
        <w:rPr>
          <w:rFonts w:ascii="Times New Roman" w:hAnsi="Times New Roman"/>
        </w:rPr>
        <w:t>=3</w:t>
      </w:r>
      <w:r>
        <w:rPr>
          <w:rFonts w:ascii="Times New Roman" w:hAnsi="Times New Roman" w:eastAsia="仿宋"/>
        </w:rPr>
        <w:t>，</w:t>
      </w:r>
      <w:r>
        <w:rPr>
          <w:rFonts w:ascii="Times New Roman" w:hAnsi="Times New Roman"/>
          <w:i/>
        </w:rPr>
        <w:t>a</w:t>
      </w:r>
      <w:r>
        <w:rPr>
          <w:rFonts w:ascii="Times New Roman" w:hAnsi="Times New Roman"/>
          <w:vertAlign w:val="subscript"/>
        </w:rPr>
        <w:t>5</w:t>
      </w:r>
      <w:r>
        <w:rPr>
          <w:rFonts w:ascii="Times New Roman" w:hAnsi="Times New Roman"/>
        </w:rPr>
        <w:t>=3</w:t>
      </w:r>
      <w:r>
        <w:rPr>
          <w:rFonts w:ascii="Times New Roman" w:hAnsi="Times New Roman" w:eastAsia="仿宋"/>
        </w:rPr>
        <w:t>，</w:t>
      </w:r>
      <w:r>
        <w:rPr>
          <w:rFonts w:ascii="Times New Roman" w:hAnsi="Times New Roman"/>
          <w:i/>
        </w:rPr>
        <w:t>a</w:t>
      </w:r>
      <w:r>
        <w:rPr>
          <w:rFonts w:ascii="Times New Roman" w:hAnsi="Times New Roman"/>
          <w:vertAlign w:val="subscript"/>
        </w:rPr>
        <w:t>6</w:t>
      </w:r>
      <w:r>
        <w:rPr>
          <w:rFonts w:ascii="Times New Roman" w:hAnsi="Times New Roman"/>
        </w:rPr>
        <w:t>=3</w:t>
      </w:r>
      <w:r>
        <w:rPr>
          <w:rFonts w:ascii="Times New Roman" w:hAnsi="Times New Roman" w:eastAsia="仿宋"/>
        </w:rPr>
        <w:t>，</w:t>
      </w:r>
    </w:p>
    <w:p w14:paraId="3909C64A">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个数由小到大排列依次为</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，中位数为</w:t>
      </w:r>
      <w:r>
        <w:rPr>
          <w:rFonts w:ascii="Times New Roman" w:hAnsi="Times New Roman"/>
        </w:rPr>
        <w:t>3</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0B4256A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选项，由题意可知，</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个数的平均数为</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rPr>
        <w:t>=</w:t>
      </w:r>
      <m:oMath>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eastAsia="仿宋"/>
        </w:rPr>
        <w:t>，</w:t>
      </w:r>
    </w:p>
    <w:p w14:paraId="169184CF">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rPr>
        <w:t>3&lt;</w:t>
      </w:r>
      <m:oMath>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rPr>
        <w:t>&lt;4</w:t>
      </w:r>
      <w:r>
        <w:rPr>
          <w:rFonts w:ascii="Times New Roman" w:hAnsi="Times New Roman" w:eastAsia="仿宋"/>
        </w:rPr>
        <w:t>，</w:t>
      </w:r>
      <m:oMath>
        <m:d>
          <m:dPr>
            <m:begChr m:val="|"/>
            <m:endChr m:val="|"/>
            <m:ctrlPr>
              <w:rPr>
                <w:rFonts w:ascii="Cambria Math" w:hAnsi="Cambria Math"/>
              </w:rPr>
            </m:ctrlPr>
          </m:dPr>
          <m:e>
            <m:r>
              <m:rPr>
                <m:sty m:val="p"/>
              </m:rPr>
              <w:rPr>
                <w:rFonts w:ascii="Cambria Math" w:hAnsi="Cambria Math"/>
              </w:rPr>
              <m:t>3−</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oMath>
      <w:r>
        <w:rPr>
          <w:rFonts w:ascii="Times New Roman" w:hAnsi="Times New Roman"/>
        </w:rPr>
        <w:t>&lt;</w:t>
      </w:r>
      <m:oMath>
        <m:d>
          <m:dPr>
            <m:begChr m:val="|"/>
            <m:endChr m:val="|"/>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oMath>
      <w:r>
        <w:rPr>
          <w:rFonts w:ascii="Times New Roman" w:hAnsi="Times New Roman" w:eastAsia="仿宋"/>
        </w:rPr>
        <w:t>，</w:t>
      </w:r>
    </w:p>
    <w:p w14:paraId="5C73F980">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a</w:t>
      </w:r>
      <w:r>
        <w:rPr>
          <w:rFonts w:ascii="Times New Roman" w:hAnsi="Times New Roman"/>
          <w:i/>
          <w:vertAlign w:val="subscript"/>
        </w:rPr>
        <w:t>i</w:t>
      </w:r>
      <w:r>
        <w:rPr>
          <w:rFonts w:hint="eastAsia" w:ascii="宋体" w:hAnsi="宋体" w:cs="宋体"/>
        </w:rPr>
        <w:t>∈</w:t>
      </w:r>
      <w:r>
        <w:rPr>
          <w:rFonts w:ascii="Times New Roman" w:hAnsi="Times New Roman"/>
          <w:b/>
        </w:rPr>
        <w:t>N</w:t>
      </w:r>
      <w:r>
        <w:rPr>
          <w:rFonts w:ascii="Times New Roman" w:hAnsi="Times New Roman" w:eastAsia="仿宋"/>
        </w:rPr>
        <w:t>(</w:t>
      </w:r>
      <w:r>
        <w:rPr>
          <w:rFonts w:ascii="Times New Roman" w:hAnsi="Times New Roman"/>
          <w:i/>
        </w:rPr>
        <w:t>i</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5</w:t>
      </w:r>
      <w:r>
        <w:rPr>
          <w:rFonts w:ascii="Times New Roman" w:hAnsi="Times New Roman" w:eastAsia="仿宋"/>
        </w:rPr>
        <w:t>，</w:t>
      </w:r>
      <w:r>
        <w:rPr>
          <w:rFonts w:ascii="Times New Roman" w:hAnsi="Times New Roman"/>
        </w:rPr>
        <w:t>6</w:t>
      </w:r>
      <w:r>
        <w:rPr>
          <w:rFonts w:ascii="Times New Roman" w:hAnsi="Times New Roman" w:eastAsia="仿宋"/>
        </w:rPr>
        <w:t>)，</w:t>
      </w:r>
    </w:p>
    <w:p w14:paraId="1BF0B0C3">
      <w:pPr>
        <w:tabs>
          <w:tab w:val="left" w:pos="2268"/>
          <w:tab w:val="left" w:pos="4536"/>
          <w:tab w:val="left" w:pos="6663"/>
        </w:tabs>
        <w:spacing w:line="360" w:lineRule="auto"/>
        <w:rPr>
          <w:rFonts w:ascii="Times New Roman" w:hAnsi="Times New Roman"/>
        </w:rPr>
      </w:pPr>
      <w:r>
        <w:rPr>
          <w:rFonts w:ascii="Times New Roman" w:hAnsi="Times New Roman"/>
          <w:i/>
        </w:rPr>
        <w:t>s</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7</m:t>
            </m:r>
            <m:ctrlPr>
              <w:rPr>
                <w:rFonts w:ascii="Cambria Math" w:hAnsi="Cambria Math"/>
              </w:rPr>
            </m:ctrlPr>
          </m:den>
        </m:f>
        <m:m>
          <m:mPr>
            <m:mcs>
              <m:mc>
                <m:mcPr>
                  <m:count m:val="1"/>
                  <m:mcJc m:val="center"/>
                </m:mcPr>
              </m:mc>
            </m:mcs>
            <m:ctrlPr>
              <w:rPr>
                <w:rFonts w:ascii="Cambria Math" w:hAnsi="Cambria Math" w:eastAsia="仿宋_GB2312"/>
                <w:szCs w:val="21"/>
              </w:rPr>
            </m:ctrlPr>
          </m:mPr>
          <m:mr>
            <m:e>
              <m:r>
                <m:rPr/>
                <w:rPr>
                  <w:rFonts w:ascii="Cambria Math" w:hAnsi="Cambria Math" w:eastAsia="仿宋_GB2312"/>
                </w:rPr>
                <m:t>6</m:t>
              </m:r>
              <m:ctrlPr>
                <w:rPr>
                  <w:rFonts w:ascii="Cambria Math" w:hAnsi="Cambria Math" w:eastAsia="仿宋_GB2312"/>
                  <w:szCs w:val="21"/>
                </w:rPr>
              </m:ctrlPr>
            </m:e>
          </m:mr>
          <m:mr>
            <m:e>
              <m:r>
                <m:rPr>
                  <m:sty m:val="p"/>
                </m:rPr>
                <w:rPr>
                  <w:rFonts w:hint="eastAsia" w:ascii="Cambria Math" w:hAnsi="Cambria Math" w:eastAsia="仿宋_GB2312"/>
                </w:rPr>
                <m:t>Σ</m:t>
              </m:r>
              <m:ctrlPr>
                <w:rPr>
                  <w:rFonts w:ascii="Cambria Math" w:hAnsi="Cambria Math" w:eastAsia="仿宋_GB2312"/>
                  <w:szCs w:val="21"/>
                </w:rPr>
              </m:ctrlPr>
            </m:e>
          </m:mr>
          <m:mr>
            <m:e>
              <m:r>
                <m:rPr/>
                <w:rPr>
                  <w:rFonts w:ascii="Cambria Math" w:hAnsi="Cambria Math" w:eastAsia="仿宋_GB2312"/>
                </w:rPr>
                <m:t>i=0</m:t>
              </m:r>
              <m:ctrlPr>
                <w:rPr>
                  <w:rFonts w:ascii="Cambria Math" w:hAnsi="Cambria Math" w:eastAsia="仿宋_GB2312"/>
                  <w:szCs w:val="21"/>
                </w:rPr>
              </m:ctrlPr>
            </m:e>
          </m:mr>
        </m: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eastAsia="仿宋"/>
        </w:rPr>
        <w:t>，</w:t>
      </w:r>
    </w:p>
    <w:p w14:paraId="7151D910">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个数中有</w:t>
      </w:r>
      <w:r>
        <w:rPr>
          <w:rFonts w:ascii="Times New Roman" w:hAnsi="Times New Roman"/>
        </w:rPr>
        <w:t>6</w:t>
      </w:r>
      <w:r>
        <w:rPr>
          <w:rFonts w:ascii="Times New Roman" w:hAnsi="Times New Roman" w:eastAsia="仿宋"/>
        </w:rPr>
        <w:t>个</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eastAsia="仿宋"/>
        </w:rPr>
        <w:t>个</w:t>
      </w:r>
      <w:r>
        <w:rPr>
          <w:rFonts w:ascii="Times New Roman" w:hAnsi="Times New Roman"/>
        </w:rPr>
        <w:t>4</w:t>
      </w:r>
      <w:r>
        <w:rPr>
          <w:rFonts w:ascii="Times New Roman" w:hAnsi="Times New Roman" w:eastAsia="仿宋"/>
        </w:rPr>
        <w:t>时，</w:t>
      </w:r>
      <w:r>
        <w:rPr>
          <w:rFonts w:ascii="Times New Roman" w:hAnsi="Times New Roman"/>
          <w:i/>
        </w:rPr>
        <w:t>s</w:t>
      </w:r>
      <w:r>
        <w:rPr>
          <w:rFonts w:ascii="Times New Roman" w:hAnsi="Times New Roman"/>
          <w:vertAlign w:val="superscript"/>
        </w:rPr>
        <w:t>2</w:t>
      </w:r>
      <w:r>
        <w:rPr>
          <w:rFonts w:ascii="Times New Roman" w:hAnsi="Times New Roman" w:eastAsia="仿宋"/>
        </w:rPr>
        <w:t>取最小值，</w:t>
      </w:r>
    </w:p>
    <w:p w14:paraId="5758FA92">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r>
          <m:rPr>
            <m:sty m:val="p"/>
          </m:rPr>
          <w:rPr>
            <w:rFonts w:ascii="Cambria Math" w:hAnsi="Cambria Math"/>
          </w:rPr>
          <m:t>(</m:t>
        </m:r>
        <m:sSup>
          <m:sSupPr>
            <m:ctrlPr>
              <w:rPr>
                <w:rFonts w:ascii="Cambria Math" w:hAnsi="Cambria Math"/>
              </w:rPr>
            </m:ctrlPr>
          </m:sSupPr>
          <m:e>
            <m:r>
              <m:rPr/>
              <w:rPr>
                <w:rFonts w:ascii="Cambria Math" w:hAnsi="Cambria Math"/>
              </w:rPr>
              <m:t>s</m:t>
            </m:r>
            <m:ctrlPr>
              <w:rPr>
                <w:rFonts w:ascii="Cambria Math" w:hAnsi="Cambria Math"/>
              </w:rPr>
            </m:ctrlPr>
          </m:e>
          <m:sup>
            <m:r>
              <m:rPr>
                <m:sty m:val="p"/>
              </m:rPr>
              <w:rPr>
                <w:rFonts w:ascii="Cambria Math" w:hAnsi="Cambria Math"/>
              </w:rPr>
              <m:t>2</m:t>
            </m:r>
            <m:ctrlPr>
              <w:rPr>
                <w:rFonts w:ascii="Cambria Math" w:hAnsi="Cambria Math"/>
              </w:rPr>
            </m:ctrlPr>
          </m:sup>
        </m:sSup>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min</m:t>
            </m:r>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7</m:t>
            </m:r>
            <m:ctrlPr>
              <w:rPr>
                <w:rFonts w:ascii="Cambria Math" w:hAnsi="Cambria Math"/>
              </w:rPr>
            </m:ctrlPr>
          </m:den>
        </m:f>
        <m:d>
          <m:dPr>
            <m:begChr m:val="["/>
            <m:endChr m:val="]"/>
            <m:ctrlPr>
              <w:rPr>
                <w:rFonts w:ascii="Cambria Math" w:hAnsi="Cambria Math"/>
              </w:rPr>
            </m:ctrlPr>
          </m:dPr>
          <m:e>
            <m:r>
              <m:rPr>
                <m:sty m:val="p"/>
              </m:rPr>
              <w:rPr>
                <w:rFonts w:ascii="Cambria Math" w:hAnsi="Cambria Math"/>
              </w:rPr>
              <m:t>6</m:t>
            </m:r>
            <m:r>
              <m:rPr>
                <m:sty m:val="p"/>
              </m:rPr>
              <w:rPr>
                <w:rFonts w:ascii="Cambria Math" w:hAnsi="Cambria Math" w:eastAsiaTheme="minorEastAsia"/>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3−</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4−</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49</m:t>
            </m:r>
            <m:ctrlPr>
              <w:rPr>
                <w:rFonts w:ascii="Cambria Math" w:hAnsi="Cambria Math"/>
              </w:rPr>
            </m:ctrlPr>
          </m:den>
        </m:f>
      </m:oMath>
      <w:r>
        <w:rPr>
          <w:rFonts w:ascii="Times New Roman" w:hAnsi="Times New Roman" w:eastAsia="仿宋"/>
        </w:rPr>
        <w:t>，</w:t>
      </w:r>
    </w:p>
    <w:p w14:paraId="1D03A6E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个数中有</w:t>
      </w:r>
      <w:r>
        <w:rPr>
          <w:rFonts w:ascii="Times New Roman" w:hAnsi="Times New Roman"/>
        </w:rPr>
        <w:t>6</w:t>
      </w:r>
      <w:r>
        <w:rPr>
          <w:rFonts w:ascii="Times New Roman" w:hAnsi="Times New Roman" w:eastAsia="仿宋"/>
        </w:rPr>
        <w:t>个</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个</w:t>
      </w:r>
      <w:r>
        <w:rPr>
          <w:rFonts w:ascii="Times New Roman" w:hAnsi="Times New Roman"/>
        </w:rPr>
        <w:t>22</w:t>
      </w:r>
      <w:r>
        <w:rPr>
          <w:rFonts w:ascii="Times New Roman" w:hAnsi="Times New Roman" w:eastAsia="仿宋"/>
        </w:rPr>
        <w:t>时，</w:t>
      </w:r>
      <w:r>
        <w:rPr>
          <w:rFonts w:ascii="Times New Roman" w:hAnsi="Times New Roman"/>
          <w:i/>
        </w:rPr>
        <w:t>s</w:t>
      </w:r>
      <w:r>
        <w:rPr>
          <w:rFonts w:ascii="Times New Roman" w:hAnsi="Times New Roman"/>
          <w:vertAlign w:val="superscript"/>
        </w:rPr>
        <w:t>2</w:t>
      </w:r>
      <w:r>
        <w:rPr>
          <w:rFonts w:ascii="Times New Roman" w:hAnsi="Times New Roman" w:eastAsia="仿宋"/>
        </w:rPr>
        <w:t>取最大值，</w:t>
      </w:r>
    </w:p>
    <w:p w14:paraId="179E2A8B">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r>
          <m:rPr>
            <m:sty m:val="p"/>
          </m:rPr>
          <w:rPr>
            <w:rFonts w:ascii="Cambria Math" w:hAnsi="Cambria Math"/>
          </w:rPr>
          <m:t>(</m:t>
        </m:r>
        <m:sSup>
          <m:sSupPr>
            <m:ctrlPr>
              <w:rPr>
                <w:rFonts w:ascii="Cambria Math" w:hAnsi="Cambria Math"/>
              </w:rPr>
            </m:ctrlPr>
          </m:sSupPr>
          <m:e>
            <m:r>
              <m:rPr/>
              <w:rPr>
                <w:rFonts w:ascii="Cambria Math" w:hAnsi="Cambria Math"/>
              </w:rPr>
              <m:t>s</m:t>
            </m:r>
            <m:ctrlPr>
              <w:rPr>
                <w:rFonts w:ascii="Cambria Math" w:hAnsi="Cambria Math"/>
              </w:rPr>
            </m:ctrlPr>
          </m:e>
          <m:sup>
            <m:r>
              <m:rPr>
                <m:sty m:val="p"/>
              </m:rPr>
              <w:rPr>
                <w:rFonts w:ascii="Cambria Math" w:hAnsi="Cambria Math"/>
              </w:rPr>
              <m:t>2</m:t>
            </m:r>
            <m:ctrlPr>
              <w:rPr>
                <w:rFonts w:ascii="Cambria Math" w:hAnsi="Cambria Math"/>
              </w:rPr>
            </m:ctrlPr>
          </m:sup>
        </m:sSup>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max</m:t>
            </m:r>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7</m:t>
            </m:r>
            <m:ctrlPr>
              <w:rPr>
                <w:rFonts w:ascii="Cambria Math" w:hAnsi="Cambria Math"/>
              </w:rPr>
            </m:ctrlPr>
          </m:den>
        </m:f>
        <m:d>
          <m:dPr>
            <m:begChr m:val="["/>
            <m:endChr m:val="]"/>
            <m:ctrlPr>
              <w:rPr>
                <w:rFonts w:ascii="Cambria Math" w:hAnsi="Cambria Math"/>
              </w:rPr>
            </m:ctrlPr>
          </m:dPr>
          <m:e>
            <m:r>
              <m:rPr>
                <m:sty m:val="p"/>
              </m:rPr>
              <w:rPr>
                <w:rFonts w:ascii="Cambria Math" w:hAnsi="Cambria Math"/>
              </w:rPr>
              <m:t>6</m:t>
            </m:r>
            <m:r>
              <m:rPr>
                <m:sty m:val="p"/>
              </m:rPr>
              <w:rPr>
                <w:rFonts w:ascii="Cambria Math" w:hAnsi="Cambria Math" w:eastAsiaTheme="minorEastAsia"/>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22−</m:t>
                    </m:r>
                    <m:f>
                      <m:fPr>
                        <m:ctrlPr>
                          <w:rPr>
                            <w:rFonts w:ascii="Cambria Math" w:hAnsi="Cambria Math"/>
                          </w:rPr>
                        </m:ctrlPr>
                      </m:fPr>
                      <m:num>
                        <m:r>
                          <m:rPr>
                            <m:sty m:val="p"/>
                          </m:rPr>
                          <w:rPr>
                            <w:rFonts w:ascii="Cambria Math" w:hAnsi="Cambria Math"/>
                          </w:rPr>
                          <m:t>22</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2 904</m:t>
            </m:r>
            <m:ctrlPr>
              <w:rPr>
                <w:rFonts w:ascii="Cambria Math" w:hAnsi="Cambria Math"/>
              </w:rPr>
            </m:ctrlPr>
          </m:num>
          <m:den>
            <m:r>
              <m:rPr>
                <m:sty m:val="p"/>
              </m:rPr>
              <w:rPr>
                <w:rFonts w:ascii="Cambria Math" w:hAnsi="Cambria Math"/>
              </w:rPr>
              <m:t>49</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错误；</w:t>
      </w:r>
    </w:p>
    <w:p w14:paraId="40FD0F5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选项，不妨取</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个数依次为</w:t>
      </w:r>
      <w:r>
        <w:rPr>
          <w:rFonts w:ascii="Times New Roman" w:hAnsi="Times New Roman"/>
        </w:rPr>
        <w:t>1</w:t>
      </w:r>
      <w:r>
        <w:rPr>
          <w:rFonts w:ascii="Times New Roman" w:hAnsi="Times New Roman" w:eastAsia="仿宋"/>
        </w:rPr>
        <w:t>，</w:t>
      </w:r>
      <w:r>
        <w:rPr>
          <w:rFonts w:ascii="Times New Roman" w:hAnsi="Times New Roman"/>
        </w:rPr>
        <w:t>6</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p>
    <w:p w14:paraId="7EBF0478">
      <w:pPr>
        <w:tabs>
          <w:tab w:val="left" w:pos="2268"/>
          <w:tab w:val="left" w:pos="4536"/>
          <w:tab w:val="left" w:pos="6663"/>
        </w:tabs>
        <w:spacing w:line="360" w:lineRule="auto"/>
        <w:rPr>
          <w:rFonts w:ascii="Times New Roman" w:hAnsi="Times New Roman"/>
        </w:rPr>
      </w:pPr>
      <w:r>
        <w:rPr>
          <w:rFonts w:ascii="Times New Roman" w:hAnsi="Times New Roman" w:eastAsia="仿宋"/>
        </w:rPr>
        <w:t>满足极差为</w:t>
      </w:r>
      <w:r>
        <w:rPr>
          <w:rFonts w:ascii="Times New Roman" w:hAnsi="Times New Roman"/>
        </w:rPr>
        <w:t>5</w:t>
      </w:r>
      <w:r>
        <w:rPr>
          <w:rFonts w:ascii="Times New Roman" w:hAnsi="Times New Roman" w:eastAsia="仿宋"/>
        </w:rPr>
        <w:t>，此时，所有位置都有数据，</w:t>
      </w:r>
    </w:p>
    <w:p w14:paraId="2F6BF53A">
      <w:pPr>
        <w:tabs>
          <w:tab w:val="left" w:pos="2268"/>
          <w:tab w:val="left" w:pos="4536"/>
          <w:tab w:val="left" w:pos="6663"/>
        </w:tabs>
        <w:spacing w:line="360" w:lineRule="auto"/>
        <w:rPr>
          <w:rFonts w:ascii="Times New Roman" w:hAnsi="Times New Roman"/>
        </w:rPr>
      </w:pPr>
      <w:r>
        <w:rPr>
          <w:rFonts w:ascii="Times New Roman" w:hAnsi="Times New Roman" w:eastAsia="仿宋"/>
        </w:rPr>
        <w:t>若存在一些位置没有数据，则</w:t>
      </w:r>
      <w:r>
        <w:rPr>
          <w:rFonts w:ascii="Times New Roman" w:hAnsi="Times New Roman"/>
          <w:i/>
        </w:rPr>
        <w:t>a</w:t>
      </w:r>
      <w:r>
        <w:rPr>
          <w:rFonts w:ascii="Times New Roman" w:hAnsi="Times New Roman"/>
          <w:vertAlign w:val="subscript"/>
        </w:rPr>
        <w:t>0</w:t>
      </w:r>
      <w:r>
        <w:rPr>
          <w:rFonts w:ascii="Times New Roman" w:hAnsi="Times New Roman"/>
          <w:i/>
        </w:rPr>
        <w:t>~a</w:t>
      </w:r>
      <w:r>
        <w:rPr>
          <w:rFonts w:ascii="Times New Roman" w:hAnsi="Times New Roman"/>
          <w:vertAlign w:val="subscript"/>
        </w:rPr>
        <w:t>6</w:t>
      </w:r>
      <w:r>
        <w:rPr>
          <w:rFonts w:ascii="Times New Roman" w:hAnsi="Times New Roman" w:eastAsia="仿宋"/>
        </w:rPr>
        <w:t>这</w:t>
      </w:r>
      <w:r>
        <w:rPr>
          <w:rFonts w:ascii="Times New Roman" w:hAnsi="Times New Roman"/>
        </w:rPr>
        <w:t>7</w:t>
      </w:r>
      <w:r>
        <w:rPr>
          <w:rFonts w:ascii="Times New Roman" w:hAnsi="Times New Roman" w:eastAsia="仿宋"/>
        </w:rPr>
        <w:t>个数据中的最大值为</w:t>
      </w:r>
      <w:r>
        <w:rPr>
          <w:rFonts w:ascii="Times New Roman" w:hAnsi="Times New Roman"/>
        </w:rPr>
        <w:t>5</w:t>
      </w:r>
      <w:r>
        <w:rPr>
          <w:rFonts w:ascii="Times New Roman" w:hAnsi="Times New Roman" w:eastAsia="仿宋"/>
        </w:rPr>
        <w:t>，最小值为</w:t>
      </w:r>
      <w:r>
        <w:rPr>
          <w:rFonts w:ascii="Times New Roman" w:hAnsi="Times New Roman"/>
        </w:rPr>
        <w:t>0</w:t>
      </w:r>
      <w:r>
        <w:rPr>
          <w:rFonts w:ascii="Times New Roman" w:hAnsi="Times New Roman" w:eastAsia="仿宋"/>
        </w:rPr>
        <w:t>，</w:t>
      </w:r>
    </w:p>
    <w:p w14:paraId="28D9C9F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22=5</w:t>
      </w:r>
      <w:r>
        <w:rPr>
          <w:rFonts w:asciiTheme="minorEastAsia" w:hAnsiTheme="minorEastAsia" w:eastAsiaTheme="minorEastAsia"/>
        </w:rPr>
        <w:t>×</w:t>
      </w:r>
      <w:r>
        <w:rPr>
          <w:rFonts w:ascii="Times New Roman" w:hAnsi="Times New Roman"/>
        </w:rPr>
        <w:t>4+2</w:t>
      </w:r>
      <w:r>
        <w:rPr>
          <w:rFonts w:ascii="Times New Roman" w:hAnsi="Times New Roman" w:eastAsia="仿宋"/>
        </w:rPr>
        <w:t>，此时，至少需要</w:t>
      </w:r>
      <w:r>
        <w:rPr>
          <w:rFonts w:ascii="Times New Roman" w:hAnsi="Times New Roman"/>
        </w:rPr>
        <w:t>5</w:t>
      </w:r>
      <w:r>
        <w:rPr>
          <w:rFonts w:ascii="Times New Roman" w:hAnsi="Times New Roman" w:eastAsia="仿宋"/>
        </w:rPr>
        <w:t>个位置存放数据，则至多有</w:t>
      </w:r>
      <w:r>
        <w:rPr>
          <w:rFonts w:ascii="Times New Roman" w:hAnsi="Times New Roman"/>
        </w:rPr>
        <w:t>2</w:t>
      </w:r>
      <w:r>
        <w:rPr>
          <w:rFonts w:ascii="Times New Roman" w:hAnsi="Times New Roman" w:eastAsia="仿宋"/>
        </w:rPr>
        <w:t>个位置没有存放数据，故</w:t>
      </w:r>
      <w:r>
        <w:rPr>
          <w:rFonts w:ascii="Times New Roman" w:hAnsi="Times New Roman"/>
        </w:rPr>
        <w:t>D</w:t>
      </w:r>
      <w:r>
        <w:rPr>
          <w:rFonts w:ascii="Times New Roman" w:hAnsi="Times New Roman" w:eastAsia="仿宋"/>
        </w:rPr>
        <w:t>正确</w:t>
      </w:r>
      <w:r>
        <w:rPr>
          <w:rFonts w:ascii="Times New Roman" w:hAnsi="Times New Roman"/>
        </w:rPr>
        <w:t>.</w:t>
      </w:r>
    </w:p>
    <w:p w14:paraId="45104F22">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(多选)</w:t>
      </w:r>
      <w:r>
        <w:rPr>
          <w:rFonts w:ascii="Times New Roman" w:hAnsi="Times New Roman"/>
        </w:rPr>
        <w:t>已知一组样本数据：-2，</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，4，其中</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i/>
        </w:rPr>
        <w:t>b</w:t>
      </w:r>
      <w:r>
        <w:rPr>
          <w:rFonts w:asciiTheme="minorEastAsia" w:hAnsiTheme="minorEastAsia" w:eastAsiaTheme="minorEastAsia"/>
        </w:rPr>
        <w:t>≥</w:t>
      </w:r>
      <w:r>
        <w:rPr>
          <w:rFonts w:ascii="Times New Roman" w:hAnsi="Times New Roman"/>
        </w:rPr>
        <w:t>0，将该组数据排列，下列关于该组数据结论正确的是(　　)</w:t>
      </w:r>
    </w:p>
    <w:p w14:paraId="396E3B22">
      <w:pPr>
        <w:tabs>
          <w:tab w:val="left" w:pos="2268"/>
          <w:tab w:val="left" w:pos="4536"/>
          <w:tab w:val="left" w:pos="6663"/>
        </w:tabs>
        <w:spacing w:line="360" w:lineRule="auto"/>
        <w:rPr>
          <w:rFonts w:ascii="Times New Roman" w:hAnsi="Times New Roman"/>
        </w:rPr>
      </w:pPr>
      <w:r>
        <w:rPr>
          <w:rFonts w:ascii="Times New Roman" w:hAnsi="Times New Roman"/>
        </w:rPr>
        <w:t>A.序列不可能既是等比数列又是等差数列</w:t>
      </w:r>
    </w:p>
    <w:p w14:paraId="01AE1AF4">
      <w:pPr>
        <w:tabs>
          <w:tab w:val="left" w:pos="2268"/>
          <w:tab w:val="left" w:pos="4536"/>
          <w:tab w:val="left" w:pos="6663"/>
        </w:tabs>
        <w:spacing w:line="360" w:lineRule="auto"/>
        <w:rPr>
          <w:rFonts w:ascii="Times New Roman" w:hAnsi="Times New Roman"/>
        </w:rPr>
      </w:pPr>
      <w:r>
        <w:rPr>
          <w:rFonts w:ascii="Times New Roman" w:hAnsi="Times New Roman"/>
        </w:rPr>
        <w:t>B.若成等比数列，则</w:t>
      </w:r>
      <w:r>
        <w:rPr>
          <w:rFonts w:ascii="Times New Roman" w:hAnsi="Times New Roman"/>
          <w:i/>
        </w:rPr>
        <w:t>a</w:t>
      </w:r>
      <w:r>
        <w:rPr>
          <w:rFonts w:ascii="Times New Roman" w:hAnsi="Times New Roman"/>
        </w:rPr>
        <w:t>和</w:t>
      </w:r>
      <w:r>
        <w:rPr>
          <w:rFonts w:ascii="Times New Roman" w:hAnsi="Times New Roman"/>
          <w:i/>
        </w:rPr>
        <w:t>b</w:t>
      </w:r>
      <w:r>
        <w:rPr>
          <w:rFonts w:ascii="Times New Roman" w:hAnsi="Times New Roman"/>
        </w:rPr>
        <w:t>有4组可能取值</w:t>
      </w:r>
    </w:p>
    <w:p w14:paraId="00C430F1">
      <w:pPr>
        <w:tabs>
          <w:tab w:val="left" w:pos="2268"/>
          <w:tab w:val="left" w:pos="4536"/>
          <w:tab w:val="left" w:pos="6663"/>
        </w:tabs>
        <w:spacing w:line="360" w:lineRule="auto"/>
        <w:rPr>
          <w:rFonts w:ascii="Times New Roman" w:hAnsi="Times New Roman"/>
        </w:rPr>
      </w:pPr>
      <w:r>
        <w:rPr>
          <w:rFonts w:ascii="Times New Roman" w:hAnsi="Times New Roman"/>
        </w:rPr>
        <w:t>C.若成等差数列，则</w:t>
      </w:r>
      <w:r>
        <w:rPr>
          <w:rFonts w:ascii="Times New Roman" w:hAnsi="Times New Roman"/>
          <w:i/>
        </w:rPr>
        <w:t>a</w:t>
      </w:r>
      <w:r>
        <w:rPr>
          <w:rFonts w:ascii="Times New Roman" w:hAnsi="Times New Roman"/>
        </w:rPr>
        <w:t>和</w:t>
      </w:r>
      <w:r>
        <w:rPr>
          <w:rFonts w:ascii="Times New Roman" w:hAnsi="Times New Roman"/>
          <w:i/>
        </w:rPr>
        <w:t>b</w:t>
      </w:r>
      <w:r>
        <w:rPr>
          <w:rFonts w:ascii="Times New Roman" w:hAnsi="Times New Roman"/>
        </w:rPr>
        <w:t>有3组可能取值</w:t>
      </w:r>
    </w:p>
    <w:p w14:paraId="4D9E5B42">
      <w:pPr>
        <w:tabs>
          <w:tab w:val="left" w:pos="2268"/>
          <w:tab w:val="left" w:pos="4536"/>
          <w:tab w:val="left" w:pos="6663"/>
        </w:tabs>
        <w:spacing w:line="360" w:lineRule="auto"/>
        <w:rPr>
          <w:rFonts w:ascii="Times New Roman" w:hAnsi="Times New Roman"/>
        </w:rPr>
      </w:pPr>
      <w:r>
        <w:rPr>
          <w:rFonts w:ascii="Times New Roman" w:hAnsi="Times New Roman"/>
        </w:rPr>
        <w:t>D.若该数据的平均数是1，这组数据的方差的最小值为</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p>
    <w:p w14:paraId="0429335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ABC</w:t>
      </w:r>
    </w:p>
    <w:p w14:paraId="66E1D15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若为等比数列，由</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可知公比小于</w:t>
      </w:r>
      <w:r>
        <w:rPr>
          <w:rFonts w:ascii="Times New Roman" w:hAnsi="Times New Roman"/>
        </w:rPr>
        <w:t>0</w:t>
      </w:r>
      <w:r>
        <w:rPr>
          <w:rFonts w:ascii="Times New Roman" w:hAnsi="Times New Roman" w:eastAsia="仿宋"/>
        </w:rPr>
        <w:t>，正负交替排列，</w:t>
      </w:r>
    </w:p>
    <w:p w14:paraId="56AD5407">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而此时若成等差数列，则具单调性，相互矛盾，</w:t>
      </w:r>
    </w:p>
    <w:p w14:paraId="2206B241">
      <w:pPr>
        <w:tabs>
          <w:tab w:val="left" w:pos="2268"/>
          <w:tab w:val="left" w:pos="4536"/>
          <w:tab w:val="left" w:pos="6663"/>
        </w:tabs>
        <w:spacing w:line="360" w:lineRule="auto"/>
        <w:rPr>
          <w:rFonts w:ascii="Times New Roman" w:hAnsi="Times New Roman"/>
        </w:rPr>
      </w:pPr>
      <w:r>
        <w:rPr>
          <w:rFonts w:ascii="Times New Roman" w:hAnsi="Times New Roman" w:eastAsia="仿宋"/>
        </w:rPr>
        <w:t>故不可能既是等比数列又是等差数列，</w:t>
      </w:r>
      <w:r>
        <w:rPr>
          <w:rFonts w:ascii="Times New Roman" w:hAnsi="Times New Roman"/>
        </w:rPr>
        <w:t>A</w:t>
      </w:r>
      <w:r>
        <w:rPr>
          <w:rFonts w:ascii="Times New Roman" w:hAnsi="Times New Roman" w:eastAsia="仿宋"/>
        </w:rPr>
        <w:t>项正确；</w:t>
      </w:r>
    </w:p>
    <w:p w14:paraId="2A2CD6BB">
      <w:pPr>
        <w:tabs>
          <w:tab w:val="left" w:pos="2268"/>
          <w:tab w:val="left" w:pos="4536"/>
          <w:tab w:val="left" w:pos="6663"/>
        </w:tabs>
        <w:spacing w:line="360" w:lineRule="auto"/>
        <w:rPr>
          <w:rFonts w:ascii="Times New Roman" w:hAnsi="Times New Roman"/>
        </w:rPr>
      </w:pPr>
      <w:r>
        <w:rPr>
          <w:rFonts w:ascii="Times New Roman" w:hAnsi="Times New Roman" w:eastAsia="仿宋"/>
        </w:rPr>
        <w:t>若排列后成等比数列，设公比的绝对值大于</w:t>
      </w:r>
      <w:r>
        <w:rPr>
          <w:rFonts w:ascii="Times New Roman" w:hAnsi="Times New Roman"/>
        </w:rPr>
        <w:t>1</w:t>
      </w:r>
      <w:r>
        <w:rPr>
          <w:rFonts w:ascii="Times New Roman" w:hAnsi="Times New Roman" w:eastAsia="仿宋"/>
        </w:rPr>
        <w:t>，则</w:t>
      </w:r>
    </w:p>
    <w:p w14:paraId="1799A234">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公比为</w:t>
      </w:r>
      <w:r>
        <w:rPr>
          <w:rFonts w:ascii="Times New Roman" w:hAnsi="Times New Roman"/>
        </w:rPr>
        <w:t>-2</w:t>
      </w:r>
      <w:r>
        <w:rPr>
          <w:rFonts w:ascii="Times New Roman" w:hAnsi="Times New Roman" w:eastAsia="仿宋"/>
        </w:rPr>
        <w:t>，数列为</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Cambria Math" w:hAnsi="Cambria Math" w:cs="Cambria Math"/>
        </w:rPr>
        <w:t>⇒</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b</w:t>
      </w:r>
      <w:r>
        <w:rPr>
          <w:rFonts w:ascii="Times New Roman" w:hAnsi="Times New Roman"/>
        </w:rPr>
        <w:t>=1</w:t>
      </w:r>
      <w:r>
        <w:rPr>
          <w:rFonts w:ascii="Times New Roman" w:hAnsi="Times New Roman" w:eastAsia="仿宋"/>
        </w:rPr>
        <w:t>，</w:t>
      </w:r>
    </w:p>
    <w:p w14:paraId="73C11FCB">
      <w:pPr>
        <w:tabs>
          <w:tab w:val="left" w:pos="2268"/>
          <w:tab w:val="left" w:pos="4536"/>
          <w:tab w:val="left" w:pos="6663"/>
        </w:tabs>
        <w:spacing w:line="360" w:lineRule="auto"/>
        <w:rPr>
          <w:rFonts w:ascii="Times New Roman" w:hAnsi="Times New Roman"/>
        </w:rPr>
      </w:pPr>
      <w:r>
        <w:rPr>
          <w:rFonts w:ascii="Times New Roman" w:hAnsi="Times New Roman" w:eastAsia="仿宋"/>
        </w:rPr>
        <w:t>公比为</w:t>
      </w:r>
      <w:r>
        <w:rPr>
          <w:rFonts w:ascii="Times New Roman" w:hAnsi="Times New Roman"/>
        </w:rPr>
        <w:t>-2</w:t>
      </w:r>
      <w:r>
        <w:rPr>
          <w:rFonts w:ascii="Times New Roman" w:hAnsi="Times New Roman" w:eastAsia="仿宋"/>
        </w:rPr>
        <w:t>，数列为</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b</w:t>
      </w:r>
      <w:r>
        <w:rPr>
          <w:rFonts w:ascii="Cambria Math" w:hAnsi="Cambria Math" w:cs="Cambria Math"/>
        </w:rPr>
        <w:t>⇒</w:t>
      </w:r>
      <w:r>
        <w:rPr>
          <w:rFonts w:ascii="Times New Roman" w:hAnsi="Times New Roman"/>
          <w:i/>
        </w:rPr>
        <w:t>a</w:t>
      </w:r>
      <w:r>
        <w:rPr>
          <w:rFonts w:ascii="Times New Roman" w:hAnsi="Times New Roman"/>
        </w:rPr>
        <w:t>=-8</w:t>
      </w:r>
      <w:r>
        <w:rPr>
          <w:rFonts w:ascii="Times New Roman" w:hAnsi="Times New Roman" w:eastAsia="仿宋"/>
        </w:rPr>
        <w:t>，</w:t>
      </w:r>
      <w:r>
        <w:rPr>
          <w:rFonts w:ascii="Times New Roman" w:hAnsi="Times New Roman"/>
          <w:i/>
        </w:rPr>
        <w:t>b</w:t>
      </w:r>
      <w:r>
        <w:rPr>
          <w:rFonts w:ascii="Times New Roman" w:hAnsi="Times New Roman"/>
        </w:rPr>
        <w:t>=16</w:t>
      </w:r>
      <w:r>
        <w:rPr>
          <w:rFonts w:ascii="Times New Roman" w:hAnsi="Times New Roman" w:eastAsia="仿宋"/>
        </w:rPr>
        <w:t>，</w:t>
      </w:r>
    </w:p>
    <w:p w14:paraId="4F2BD5B6">
      <w:pPr>
        <w:tabs>
          <w:tab w:val="left" w:pos="2268"/>
          <w:tab w:val="left" w:pos="4536"/>
          <w:tab w:val="left" w:pos="6663"/>
        </w:tabs>
        <w:spacing w:line="360" w:lineRule="auto"/>
        <w:rPr>
          <w:rFonts w:ascii="Times New Roman" w:hAnsi="Times New Roman"/>
        </w:rPr>
      </w:pPr>
      <w:r>
        <w:rPr>
          <w:rFonts w:ascii="Times New Roman" w:hAnsi="Times New Roman" w:eastAsia="仿宋"/>
        </w:rPr>
        <w:t>公比为</w:t>
      </w:r>
      <w:r>
        <w:rPr>
          <w:rFonts w:ascii="Times New Roman" w:hAnsi="Times New Roman"/>
        </w:rPr>
        <w:t>-2</w:t>
      </w:r>
      <w:r>
        <w:rPr>
          <w:rFonts w:ascii="Times New Roman" w:hAnsi="Times New Roman" w:eastAsia="仿宋"/>
        </w:rPr>
        <w:t>，数列为</w:t>
      </w:r>
      <w:r>
        <w:rPr>
          <w:rFonts w:ascii="Times New Roman" w:hAnsi="Times New Roman"/>
          <w:i/>
        </w:rPr>
        <w:t>b</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a</w:t>
      </w:r>
      <w:r>
        <w:rPr>
          <w:rFonts w:ascii="Cambria Math" w:hAnsi="Cambria Math" w:cs="Cambria Math"/>
        </w:rPr>
        <w:t>⇒</w:t>
      </w:r>
      <w:r>
        <w:rPr>
          <w:rFonts w:ascii="Times New Roman" w:hAnsi="Times New Roman"/>
          <w:i/>
        </w:rPr>
        <w:t>a</w:t>
      </w:r>
      <w:r>
        <w:rPr>
          <w:rFonts w:ascii="Times New Roman" w:hAnsi="Times New Roman"/>
        </w:rPr>
        <w:t>=-8</w:t>
      </w:r>
      <w:r>
        <w:rPr>
          <w:rFonts w:ascii="Times New Roman" w:hAnsi="Times New Roman" w:eastAsia="仿宋"/>
        </w:rPr>
        <w:t>，</w:t>
      </w:r>
      <w:r>
        <w:rPr>
          <w:rFonts w:ascii="Times New Roman" w:hAnsi="Times New Roman"/>
          <w:i/>
        </w:rPr>
        <w:t>b</w:t>
      </w:r>
      <w:r>
        <w:rPr>
          <w:rFonts w:ascii="Times New Roman" w:hAnsi="Times New Roman"/>
        </w:rPr>
        <w:t>=1</w:t>
      </w:r>
      <w:r>
        <w:rPr>
          <w:rFonts w:ascii="Times New Roman" w:hAnsi="Times New Roman" w:eastAsia="仿宋"/>
        </w:rPr>
        <w:t>，</w:t>
      </w:r>
    </w:p>
    <w:p w14:paraId="7C50EF54">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公比为</w:t>
      </w:r>
      <m:oMath>
        <m:rad>
          <m:radPr>
            <m:ctrlPr>
              <w:rPr>
                <w:rFonts w:ascii="Cambria Math" w:hAnsi="Cambria Math"/>
              </w:rPr>
            </m:ctrlPr>
          </m:radPr>
          <m:deg>
            <m:r>
              <m:rPr>
                <m:sty m:val="p"/>
              </m:rPr>
              <w:rPr>
                <w:rFonts w:ascii="Cambria Math" w:hAnsi="Cambria Math"/>
              </w:rPr>
              <m:t>3</m:t>
            </m:r>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，数列为</w:t>
      </w:r>
      <w:r>
        <w:rPr>
          <w:rFonts w:ascii="Times New Roman" w:hAnsi="Times New Roman"/>
        </w:rPr>
        <w:t>-2</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4</w:t>
      </w:r>
      <w:r>
        <w:rPr>
          <w:rFonts w:ascii="Times New Roman" w:hAnsi="Times New Roman" w:eastAsia="仿宋"/>
        </w:rPr>
        <w:t xml:space="preserve"> </w:t>
      </w:r>
      <w:r>
        <w:rPr>
          <w:rFonts w:ascii="Cambria Math" w:hAnsi="Cambria Math" w:cs="Cambria Math"/>
        </w:rPr>
        <w:t>⇒</w:t>
      </w:r>
      <w:r>
        <w:rPr>
          <w:rFonts w:ascii="Times New Roman" w:hAnsi="Times New Roman"/>
          <w:i/>
        </w:rPr>
        <w:t>b</w:t>
      </w:r>
      <w:r>
        <w:rPr>
          <w:rFonts w:ascii="Times New Roman" w:hAnsi="Times New Roman"/>
        </w:rPr>
        <w:t>=2</w:t>
      </w:r>
      <m:oMath>
        <m:rad>
          <m:radPr>
            <m:ctrlPr>
              <w:rPr>
                <w:rFonts w:ascii="Cambria Math" w:hAnsi="Cambria Math"/>
              </w:rPr>
            </m:ctrlPr>
          </m:radPr>
          <m:deg>
            <m:r>
              <m:rPr>
                <m:sty m:val="p"/>
              </m:rPr>
              <w:rPr>
                <w:rFonts w:ascii="Cambria Math" w:hAnsi="Cambria Math"/>
              </w:rPr>
              <m:t>3</m:t>
            </m:r>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i/>
        </w:rPr>
        <w:t>a</w:t>
      </w:r>
      <w:r>
        <w:rPr>
          <w:rFonts w:ascii="Times New Roman" w:hAnsi="Times New Roman"/>
        </w:rPr>
        <w:t>=-2</w:t>
      </w:r>
      <m:oMath>
        <m:rad>
          <m:radPr>
            <m:ctrlPr>
              <w:rPr>
                <w:rFonts w:ascii="Cambria Math" w:hAnsi="Cambria Math"/>
              </w:rPr>
            </m:ctrlPr>
          </m:radPr>
          <m:deg>
            <m:r>
              <m:rPr>
                <m:sty m:val="p"/>
              </m:rPr>
              <w:rPr>
                <w:rFonts w:ascii="Cambria Math" w:hAnsi="Cambria Math"/>
              </w:rPr>
              <m:t>3</m:t>
            </m:r>
            <m:ctrlPr>
              <w:rPr>
                <w:rFonts w:ascii="Cambria Math" w:hAnsi="Cambria Math"/>
              </w:rPr>
            </m:ctrlPr>
          </m:deg>
          <m:e>
            <m:r>
              <m:rPr>
                <m:sty m:val="p"/>
              </m:rPr>
              <w:rPr>
                <w:rFonts w:ascii="Cambria Math" w:hAnsi="Cambria Math"/>
              </w:rPr>
              <m:t>4</m:t>
            </m:r>
            <m:ctrlPr>
              <w:rPr>
                <w:rFonts w:ascii="Cambria Math" w:hAnsi="Cambria Math"/>
              </w:rPr>
            </m:ctrlPr>
          </m:e>
        </m:rad>
      </m:oMath>
      <w:r>
        <w:rPr>
          <w:rFonts w:ascii="Times New Roman" w:hAnsi="Times New Roman" w:eastAsia="仿宋"/>
        </w:rPr>
        <w:t>，共</w:t>
      </w:r>
      <w:r>
        <w:rPr>
          <w:rFonts w:ascii="Times New Roman" w:hAnsi="Times New Roman"/>
        </w:rPr>
        <w:t>4</w:t>
      </w:r>
      <w:r>
        <w:rPr>
          <w:rFonts w:ascii="Times New Roman" w:hAnsi="Times New Roman" w:eastAsia="仿宋"/>
        </w:rPr>
        <w:t>组可能取值，</w:t>
      </w:r>
    </w:p>
    <w:p w14:paraId="0F3C0943">
      <w:pPr>
        <w:tabs>
          <w:tab w:val="left" w:pos="2268"/>
          <w:tab w:val="left" w:pos="4536"/>
          <w:tab w:val="left" w:pos="6663"/>
        </w:tabs>
        <w:spacing w:line="360" w:lineRule="auto"/>
        <w:rPr>
          <w:rFonts w:ascii="Times New Roman" w:hAnsi="Times New Roman"/>
        </w:rPr>
      </w:pPr>
      <w:r>
        <w:rPr>
          <w:rFonts w:ascii="Times New Roman" w:hAnsi="Times New Roman" w:eastAsia="仿宋"/>
        </w:rPr>
        <w:t>若公比的绝对值小于</w:t>
      </w:r>
      <w:r>
        <w:rPr>
          <w:rFonts w:ascii="Times New Roman" w:hAnsi="Times New Roman"/>
        </w:rPr>
        <w:t>1</w:t>
      </w:r>
      <w:r>
        <w:rPr>
          <w:rFonts w:ascii="Times New Roman" w:hAnsi="Times New Roman" w:eastAsia="仿宋"/>
        </w:rPr>
        <w:t>，对应上述倒序排列，</w:t>
      </w:r>
      <w:r>
        <w:rPr>
          <w:rFonts w:ascii="Times New Roman" w:hAnsi="Times New Roman"/>
          <w:i/>
        </w:rPr>
        <w:t>a</w:t>
      </w:r>
      <w:r>
        <w:rPr>
          <w:rFonts w:ascii="Times New Roman" w:hAnsi="Times New Roman" w:eastAsia="仿宋"/>
        </w:rPr>
        <w:t>和</w:t>
      </w:r>
      <w:r>
        <w:rPr>
          <w:rFonts w:ascii="Times New Roman" w:hAnsi="Times New Roman"/>
          <w:i/>
        </w:rPr>
        <w:t>b</w:t>
      </w:r>
      <w:r>
        <w:rPr>
          <w:rFonts w:ascii="Times New Roman" w:hAnsi="Times New Roman" w:eastAsia="仿宋"/>
        </w:rPr>
        <w:t>有</w:t>
      </w:r>
      <w:r>
        <w:rPr>
          <w:rFonts w:ascii="Times New Roman" w:hAnsi="Times New Roman"/>
        </w:rPr>
        <w:t>4</w:t>
      </w:r>
      <w:r>
        <w:rPr>
          <w:rFonts w:ascii="Times New Roman" w:hAnsi="Times New Roman" w:eastAsia="仿宋"/>
        </w:rPr>
        <w:t>组可能取值，</w:t>
      </w:r>
    </w:p>
    <w:p w14:paraId="34A99330">
      <w:pPr>
        <w:tabs>
          <w:tab w:val="left" w:pos="2268"/>
          <w:tab w:val="left" w:pos="4536"/>
          <w:tab w:val="left" w:pos="6663"/>
        </w:tabs>
        <w:spacing w:line="360" w:lineRule="auto"/>
        <w:rPr>
          <w:rFonts w:ascii="Times New Roman" w:hAnsi="Times New Roman"/>
        </w:rPr>
      </w:pPr>
      <w:r>
        <w:rPr>
          <w:rFonts w:ascii="Times New Roman" w:hAnsi="Times New Roman" w:eastAsia="仿宋"/>
        </w:rPr>
        <w:t>所以若成等比数列，</w:t>
      </w:r>
      <w:r>
        <w:rPr>
          <w:rFonts w:ascii="Times New Roman" w:hAnsi="Times New Roman"/>
          <w:i/>
        </w:rPr>
        <w:t>a</w:t>
      </w:r>
      <w:r>
        <w:rPr>
          <w:rFonts w:ascii="Times New Roman" w:hAnsi="Times New Roman" w:eastAsia="仿宋"/>
        </w:rPr>
        <w:t>和</w:t>
      </w:r>
      <w:r>
        <w:rPr>
          <w:rFonts w:ascii="Times New Roman" w:hAnsi="Times New Roman"/>
          <w:i/>
        </w:rPr>
        <w:t>b</w:t>
      </w:r>
      <w:r>
        <w:rPr>
          <w:rFonts w:ascii="Times New Roman" w:hAnsi="Times New Roman" w:eastAsia="仿宋"/>
        </w:rPr>
        <w:t>有</w:t>
      </w:r>
      <w:r>
        <w:rPr>
          <w:rFonts w:ascii="Times New Roman" w:hAnsi="Times New Roman"/>
        </w:rPr>
        <w:t>4</w:t>
      </w:r>
      <w:r>
        <w:rPr>
          <w:rFonts w:ascii="Times New Roman" w:hAnsi="Times New Roman" w:eastAsia="仿宋"/>
        </w:rPr>
        <w:t>组可能取值，</w:t>
      </w:r>
      <w:r>
        <w:rPr>
          <w:rFonts w:ascii="Times New Roman" w:hAnsi="Times New Roman"/>
        </w:rPr>
        <w:t>B</w:t>
      </w:r>
      <w:r>
        <w:rPr>
          <w:rFonts w:ascii="Times New Roman" w:hAnsi="Times New Roman" w:eastAsia="仿宋"/>
        </w:rPr>
        <w:t>项正确；</w:t>
      </w:r>
    </w:p>
    <w:p w14:paraId="55D58123">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w:t>
      </w:r>
      <w:r>
        <w:rPr>
          <w:rFonts w:ascii="Times New Roman" w:hAnsi="Times New Roman"/>
          <w:i/>
        </w:rPr>
        <w:t>b</w:t>
      </w:r>
      <w:r>
        <w:rPr>
          <w:rFonts w:asciiTheme="minorEastAsia" w:hAnsiTheme="minorEastAsia" w:eastAsiaTheme="minorEastAsia"/>
        </w:rPr>
        <w:t>≥</w:t>
      </w:r>
      <w:r>
        <w:rPr>
          <w:rFonts w:ascii="Times New Roman" w:hAnsi="Times New Roman"/>
        </w:rPr>
        <w:t>0</w:t>
      </w:r>
      <w:r>
        <w:rPr>
          <w:rFonts w:ascii="Times New Roman" w:hAnsi="Times New Roman" w:eastAsia="仿宋"/>
        </w:rPr>
        <w:t>，若</w:t>
      </w:r>
      <w:r>
        <w:rPr>
          <w:rFonts w:ascii="Times New Roman" w:hAnsi="Times New Roman"/>
        </w:rPr>
        <w:t>-2</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4</w:t>
      </w:r>
      <w:r>
        <w:rPr>
          <w:rFonts w:ascii="Times New Roman" w:hAnsi="Times New Roman" w:eastAsia="仿宋"/>
        </w:rPr>
        <w:t>排序后成等差数列，设公差大于</w:t>
      </w:r>
      <w:r>
        <w:rPr>
          <w:rFonts w:ascii="Times New Roman" w:hAnsi="Times New Roman"/>
        </w:rPr>
        <w:t>0</w:t>
      </w:r>
      <w:r>
        <w:rPr>
          <w:rFonts w:ascii="Times New Roman" w:hAnsi="Times New Roman" w:eastAsia="仿宋"/>
        </w:rPr>
        <w:t>有：</w:t>
      </w:r>
    </w:p>
    <w:p w14:paraId="009DBFC0">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仿宋"/>
        </w:rPr>
        <w:t>公差</w:t>
      </w:r>
      <w:r>
        <w:rPr>
          <w:rFonts w:ascii="Times New Roman" w:hAnsi="Times New Roman"/>
          <w:i/>
        </w:rPr>
        <w:t>d</w:t>
      </w:r>
      <w:r>
        <w:rPr>
          <w:rFonts w:ascii="Times New Roman" w:hAnsi="Times New Roman"/>
        </w:rPr>
        <w:t>=6</w:t>
      </w:r>
      <w:r>
        <w:rPr>
          <w:rFonts w:ascii="Times New Roman" w:hAnsi="Times New Roman" w:eastAsia="仿宋"/>
        </w:rPr>
        <w:t>，数列为</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b</w:t>
      </w:r>
      <w:r>
        <w:rPr>
          <w:rFonts w:ascii="Cambria Math" w:hAnsi="Cambria Math" w:cs="Cambria Math"/>
        </w:rPr>
        <w:t>⇒</w:t>
      </w:r>
      <w:r>
        <w:rPr>
          <w:rFonts w:ascii="Times New Roman" w:hAnsi="Times New Roman"/>
          <w:i/>
        </w:rPr>
        <w:t>a</w:t>
      </w:r>
      <w:r>
        <w:rPr>
          <w:rFonts w:ascii="Times New Roman" w:hAnsi="Times New Roman"/>
        </w:rPr>
        <w:t>=-8</w:t>
      </w:r>
      <w:r>
        <w:rPr>
          <w:rFonts w:ascii="Times New Roman" w:hAnsi="Times New Roman" w:eastAsia="仿宋"/>
        </w:rPr>
        <w:t>，</w:t>
      </w:r>
      <w:r>
        <w:rPr>
          <w:rFonts w:ascii="Times New Roman" w:hAnsi="Times New Roman"/>
          <w:i/>
        </w:rPr>
        <w:t>b</w:t>
      </w:r>
      <w:r>
        <w:rPr>
          <w:rFonts w:ascii="Times New Roman" w:hAnsi="Times New Roman"/>
        </w:rPr>
        <w:t>=10</w:t>
      </w:r>
      <w:r>
        <w:rPr>
          <w:rFonts w:ascii="Times New Roman" w:hAnsi="Times New Roman" w:eastAsia="仿宋"/>
        </w:rPr>
        <w:t>；</w:t>
      </w:r>
    </w:p>
    <w:p w14:paraId="59372280">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公差</w:t>
      </w:r>
      <w:r>
        <w:rPr>
          <w:rFonts w:ascii="Times New Roman" w:hAnsi="Times New Roman"/>
          <w:i/>
        </w:rPr>
        <w:t>d</w:t>
      </w:r>
      <w:r>
        <w:rPr>
          <w:rFonts w:ascii="Times New Roman" w:hAnsi="Times New Roman"/>
        </w:rPr>
        <w:t>=3</w:t>
      </w:r>
      <w:r>
        <w:rPr>
          <w:rFonts w:ascii="Times New Roman" w:hAnsi="Times New Roman" w:eastAsia="仿宋"/>
        </w:rPr>
        <w:t>，数列为</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4</w:t>
      </w:r>
      <w:r>
        <w:rPr>
          <w:rFonts w:ascii="Cambria Math" w:hAnsi="Cambria Math" w:cs="Cambria Math"/>
        </w:rPr>
        <w:t>⇒</w:t>
      </w:r>
      <w:r>
        <w:rPr>
          <w:rFonts w:ascii="Times New Roman" w:hAnsi="Times New Roman"/>
          <w:i/>
        </w:rPr>
        <w:t>a</w:t>
      </w:r>
      <w:r>
        <w:rPr>
          <w:rFonts w:ascii="Times New Roman" w:hAnsi="Times New Roman"/>
        </w:rPr>
        <w:t>=-5</w:t>
      </w:r>
      <w:r>
        <w:rPr>
          <w:rFonts w:ascii="Times New Roman" w:hAnsi="Times New Roman" w:eastAsia="仿宋"/>
        </w:rPr>
        <w:t>，</w:t>
      </w:r>
      <w:r>
        <w:rPr>
          <w:rFonts w:ascii="Times New Roman" w:hAnsi="Times New Roman"/>
          <w:i/>
        </w:rPr>
        <w:t>b</w:t>
      </w:r>
      <w:r>
        <w:rPr>
          <w:rFonts w:ascii="Times New Roman" w:hAnsi="Times New Roman"/>
        </w:rPr>
        <w:t>=1</w:t>
      </w:r>
      <w:r>
        <w:rPr>
          <w:rFonts w:ascii="Times New Roman" w:hAnsi="Times New Roman" w:eastAsia="仿宋"/>
        </w:rPr>
        <w:t>；</w:t>
      </w:r>
    </w:p>
    <w:p w14:paraId="018CEF77">
      <w:pPr>
        <w:tabs>
          <w:tab w:val="left" w:pos="2268"/>
          <w:tab w:val="left" w:pos="4536"/>
          <w:tab w:val="left" w:pos="6663"/>
        </w:tabs>
        <w:spacing w:line="360" w:lineRule="auto"/>
        <w:rPr>
          <w:rFonts w:ascii="Times New Roman" w:hAnsi="Times New Roman"/>
        </w:rPr>
      </w:pPr>
      <w:r>
        <w:rPr>
          <w:rFonts w:hint="eastAsia" w:ascii="宋体" w:hAnsi="宋体" w:cs="宋体"/>
        </w:rPr>
        <w:t>③</w:t>
      </w:r>
      <w:r>
        <w:rPr>
          <w:rFonts w:ascii="Times New Roman" w:hAnsi="Times New Roman" w:eastAsia="仿宋"/>
        </w:rPr>
        <w:t>公差</w:t>
      </w:r>
      <w:r>
        <w:rPr>
          <w:rFonts w:ascii="Times New Roman" w:hAnsi="Times New Roman"/>
          <w:i/>
        </w:rPr>
        <w:t>d</w:t>
      </w:r>
      <w:r>
        <w:rPr>
          <w:rFonts w:ascii="Times New Roman" w:hAnsi="Times New Roman"/>
        </w:rPr>
        <w:t>=2</w:t>
      </w:r>
      <w:r>
        <w:rPr>
          <w:rFonts w:ascii="Times New Roman" w:hAnsi="Times New Roman" w:eastAsia="仿宋"/>
        </w:rPr>
        <w:t>，数列为</w:t>
      </w:r>
      <w:r>
        <w:rPr>
          <w:rFonts w:ascii="Times New Roman" w:hAnsi="Times New Roman"/>
        </w:rPr>
        <w:t>-2</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4</w:t>
      </w:r>
      <w:r>
        <w:rPr>
          <w:rFonts w:ascii="Cambria Math" w:hAnsi="Cambria Math" w:cs="Cambria Math"/>
        </w:rPr>
        <w:t>⇒</w:t>
      </w:r>
      <w:r>
        <w:rPr>
          <w:rFonts w:ascii="Times New Roman" w:hAnsi="Times New Roman"/>
          <w:i/>
        </w:rPr>
        <w:t>a</w:t>
      </w:r>
      <w:r>
        <w:rPr>
          <w:rFonts w:ascii="Times New Roman" w:hAnsi="Times New Roman"/>
        </w:rPr>
        <w:t>=0</w:t>
      </w:r>
      <w:r>
        <w:rPr>
          <w:rFonts w:ascii="Times New Roman" w:hAnsi="Times New Roman" w:eastAsia="仿宋"/>
        </w:rPr>
        <w:t>，</w:t>
      </w:r>
      <w:r>
        <w:rPr>
          <w:rFonts w:ascii="Times New Roman" w:hAnsi="Times New Roman"/>
          <w:i/>
        </w:rPr>
        <w:t>b</w:t>
      </w:r>
      <w:r>
        <w:rPr>
          <w:rFonts w:ascii="Times New Roman" w:hAnsi="Times New Roman"/>
        </w:rPr>
        <w:t>=2</w:t>
      </w:r>
      <w:r>
        <w:rPr>
          <w:rFonts w:ascii="Times New Roman" w:hAnsi="Times New Roman" w:eastAsia="仿宋"/>
        </w:rPr>
        <w:t>；</w:t>
      </w:r>
    </w:p>
    <w:p w14:paraId="4CD2C692">
      <w:pPr>
        <w:tabs>
          <w:tab w:val="left" w:pos="2268"/>
          <w:tab w:val="left" w:pos="4536"/>
          <w:tab w:val="left" w:pos="6663"/>
        </w:tabs>
        <w:spacing w:line="360" w:lineRule="auto"/>
        <w:rPr>
          <w:rFonts w:ascii="Times New Roman" w:hAnsi="Times New Roman"/>
        </w:rPr>
      </w:pPr>
      <w:r>
        <w:rPr>
          <w:rFonts w:ascii="Times New Roman" w:hAnsi="Times New Roman" w:eastAsia="仿宋"/>
        </w:rPr>
        <w:t>公差小于</w:t>
      </w:r>
      <w:r>
        <w:rPr>
          <w:rFonts w:ascii="Times New Roman" w:hAnsi="Times New Roman"/>
        </w:rPr>
        <w:t>0</w:t>
      </w:r>
      <w:r>
        <w:rPr>
          <w:rFonts w:ascii="Times New Roman" w:hAnsi="Times New Roman" w:eastAsia="仿宋"/>
        </w:rPr>
        <w:t>，对应上述倒序排列，故</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有</w:t>
      </w:r>
      <w:r>
        <w:rPr>
          <w:rFonts w:ascii="Times New Roman" w:hAnsi="Times New Roman"/>
        </w:rPr>
        <w:t>3</w:t>
      </w:r>
      <w:r>
        <w:rPr>
          <w:rFonts w:ascii="Times New Roman" w:hAnsi="Times New Roman" w:eastAsia="仿宋"/>
        </w:rPr>
        <w:t>组可能取值，</w:t>
      </w:r>
    </w:p>
    <w:p w14:paraId="34D7BF48">
      <w:pPr>
        <w:tabs>
          <w:tab w:val="left" w:pos="2268"/>
          <w:tab w:val="left" w:pos="4536"/>
          <w:tab w:val="left" w:pos="6663"/>
        </w:tabs>
        <w:spacing w:line="360" w:lineRule="auto"/>
        <w:rPr>
          <w:rFonts w:ascii="Times New Roman" w:hAnsi="Times New Roman"/>
        </w:rPr>
      </w:pPr>
      <w:r>
        <w:rPr>
          <w:rFonts w:ascii="Times New Roman" w:hAnsi="Times New Roman" w:eastAsia="仿宋"/>
        </w:rPr>
        <w:t>所以若成等差数列，</w:t>
      </w:r>
      <w:r>
        <w:rPr>
          <w:rFonts w:ascii="Times New Roman" w:hAnsi="Times New Roman"/>
          <w:i/>
        </w:rPr>
        <w:t>a</w:t>
      </w:r>
      <w:r>
        <w:rPr>
          <w:rFonts w:ascii="Times New Roman" w:hAnsi="Times New Roman" w:eastAsia="仿宋"/>
        </w:rPr>
        <w:t>和</w:t>
      </w:r>
      <w:r>
        <w:rPr>
          <w:rFonts w:ascii="Times New Roman" w:hAnsi="Times New Roman"/>
          <w:i/>
        </w:rPr>
        <w:t>b</w:t>
      </w:r>
      <w:r>
        <w:rPr>
          <w:rFonts w:ascii="Times New Roman" w:hAnsi="Times New Roman" w:eastAsia="仿宋"/>
        </w:rPr>
        <w:t>共有</w:t>
      </w:r>
      <w:r>
        <w:rPr>
          <w:rFonts w:ascii="Times New Roman" w:hAnsi="Times New Roman"/>
        </w:rPr>
        <w:t>3</w:t>
      </w:r>
      <w:r>
        <w:rPr>
          <w:rFonts w:ascii="Times New Roman" w:hAnsi="Times New Roman" w:eastAsia="仿宋"/>
        </w:rPr>
        <w:t>组可能取值，</w:t>
      </w:r>
      <w:r>
        <w:rPr>
          <w:rFonts w:ascii="Times New Roman" w:hAnsi="Times New Roman"/>
        </w:rPr>
        <w:t>C</w:t>
      </w:r>
      <w:r>
        <w:rPr>
          <w:rFonts w:ascii="Times New Roman" w:hAnsi="Times New Roman" w:eastAsia="仿宋"/>
        </w:rPr>
        <w:t>项正确；</w:t>
      </w:r>
    </w:p>
    <w:p w14:paraId="66F7155A">
      <w:pPr>
        <w:tabs>
          <w:tab w:val="left" w:pos="2268"/>
          <w:tab w:val="left" w:pos="4536"/>
          <w:tab w:val="left" w:pos="6663"/>
        </w:tabs>
        <w:spacing w:line="360" w:lineRule="auto"/>
        <w:rPr>
          <w:rFonts w:ascii="Times New Roman" w:hAnsi="Times New Roman"/>
        </w:rPr>
      </w:pPr>
      <w:r>
        <w:rPr>
          <w:rFonts w:ascii="Times New Roman" w:hAnsi="Times New Roman" w:eastAsia="仿宋"/>
        </w:rPr>
        <w:t>由数据的平均数是</w:t>
      </w:r>
      <w:r>
        <w:rPr>
          <w:rFonts w:ascii="Times New Roman" w:hAnsi="Times New Roman"/>
        </w:rPr>
        <w:t>1</w:t>
      </w:r>
      <w:r>
        <w:rPr>
          <w:rFonts w:ascii="Times New Roman" w:hAnsi="Times New Roman" w:eastAsia="仿宋"/>
        </w:rPr>
        <w:t>，</w:t>
      </w:r>
      <m:oMath>
        <m:bar>
          <m:barPr>
            <m:pos m:val="top"/>
            <m:ctrlPr>
              <w:rPr>
                <w:rFonts w:ascii="Cambria Math" w:hAnsi="Cambria Math"/>
              </w:rPr>
            </m:ctrlPr>
          </m:barPr>
          <m:e>
            <m:r>
              <m:rPr/>
              <w:rPr>
                <w:rFonts w:ascii="Cambria Math" w:hAnsi="Cambria Math"/>
              </w:rPr>
              <m:t>x</m:t>
            </m:r>
            <m:ctrlPr>
              <w:rPr>
                <w:rFonts w:ascii="Cambria Math" w:hAnsi="Cambria Math"/>
              </w:rPr>
            </m:ctrlPr>
          </m:e>
        </m:bar>
      </m:oMath>
      <w:r>
        <w:rPr>
          <w:rFonts w:ascii="Times New Roman" w:hAnsi="Times New Roman"/>
        </w:rPr>
        <w:t>=</w:t>
      </w:r>
      <m:oMath>
        <m:f>
          <m:fPr>
            <m:ctrlPr>
              <w:rPr>
                <w:rFonts w:ascii="Cambria Math" w:hAnsi="Cambria Math"/>
              </w:rPr>
            </m:ctrlPr>
          </m:fPr>
          <m:num>
            <m:r>
              <m:rPr>
                <m:sty m:val="p"/>
              </m:rPr>
              <w:rPr>
                <w:rFonts w:ascii="Cambria Math" w:hAnsi="Cambria Math"/>
              </w:rPr>
              <m:t>−2+4+</m:t>
            </m:r>
            <m:r>
              <m:rPr/>
              <w:rPr>
                <w:rFonts w:ascii="Cambria Math" w:hAnsi="Cambria Math"/>
              </w:rPr>
              <m:t>a</m:t>
            </m:r>
            <m:r>
              <m:rPr>
                <m:sty m:val="p"/>
              </m:rPr>
              <w:rPr>
                <w:rFonts w:ascii="Cambria Math" w:hAnsi="Cambria Math"/>
              </w:rPr>
              <m:t>+</m:t>
            </m:r>
            <m:r>
              <m:rPr/>
              <w:rPr>
                <w:rFonts w:ascii="Cambria Math" w:hAnsi="Cambria Math"/>
              </w:rPr>
              <m:t>b</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Cambria Math" w:hAnsi="Cambria Math" w:cs="Cambria Math"/>
        </w:rPr>
        <w:t>⇒</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=2</w:t>
      </w:r>
      <w:r>
        <w:rPr>
          <w:rFonts w:ascii="Times New Roman" w:hAnsi="Times New Roman" w:eastAsia="仿宋"/>
        </w:rPr>
        <w:t>，</w:t>
      </w:r>
      <w:r>
        <w:rPr>
          <w:rFonts w:ascii="Times New Roman" w:hAnsi="Times New Roman"/>
          <w:i/>
        </w:rPr>
        <w:t>a</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4C9DC122">
      <w:pPr>
        <w:tabs>
          <w:tab w:val="left" w:pos="2268"/>
          <w:tab w:val="left" w:pos="4536"/>
          <w:tab w:val="left" w:pos="6663"/>
        </w:tabs>
        <w:spacing w:line="360" w:lineRule="auto"/>
        <w:rPr>
          <w:rFonts w:ascii="Times New Roman" w:hAnsi="Times New Roman"/>
        </w:rPr>
      </w:pPr>
      <w:r>
        <w:rPr>
          <w:rFonts w:ascii="Times New Roman" w:hAnsi="Times New Roman" w:eastAsia="仿宋"/>
        </w:rPr>
        <w:t>方差</w:t>
      </w:r>
      <w:r>
        <w:rPr>
          <w:rFonts w:ascii="Times New Roman" w:hAnsi="Times New Roman"/>
          <w:i/>
        </w:rPr>
        <w:t>D</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rPr>
        <w:t>-2-1</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4-1</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b</w:t>
      </w:r>
      <w:r>
        <w:rPr>
          <w:rFonts w:ascii="Times New Roman" w:hAnsi="Times New Roman"/>
        </w:rPr>
        <w:t>-1</w:t>
      </w:r>
      <w:r>
        <w:rPr>
          <w:rFonts w:ascii="Times New Roman" w:hAnsi="Times New Roman" w:eastAsia="仿宋"/>
        </w:rPr>
        <w:t>)</w:t>
      </w:r>
      <w:r>
        <w:rPr>
          <w:rFonts w:ascii="Times New Roman" w:hAnsi="Times New Roman"/>
          <w:vertAlign w:val="super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18+2(</m:t>
            </m:r>
            <m:r>
              <m:rPr/>
              <w:rPr>
                <w:rFonts w:ascii="Cambria Math" w:hAnsi="Cambria Math"/>
              </w:rPr>
              <m:t>a</m:t>
            </m:r>
            <m:r>
              <m:rPr>
                <m:sty m:val="p"/>
              </m:rPr>
              <w:rPr>
                <w:rFonts w:ascii="Cambria Math" w:hAnsi="Cambria Math"/>
              </w:rPr>
              <m:t>−1</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w:r>
        <w:rPr>
          <w:rFonts w:ascii="Times New Roman" w:hAnsi="Times New Roman"/>
        </w:rPr>
        <w:t>5</w:t>
      </w:r>
      <w:r>
        <w:rPr>
          <w:rFonts w:ascii="Times New Roman" w:hAnsi="Times New Roman" w:eastAsia="仿宋"/>
        </w:rPr>
        <w:t>，</w:t>
      </w:r>
      <w:r>
        <w:rPr>
          <w:rFonts w:ascii="Times New Roman" w:hAnsi="Times New Roman"/>
        </w:rPr>
        <w:t>D</w:t>
      </w:r>
      <w:r>
        <w:rPr>
          <w:rFonts w:ascii="Times New Roman" w:hAnsi="Times New Roman" w:eastAsia="仿宋"/>
        </w:rPr>
        <w:t>项错误</w:t>
      </w:r>
      <w:r>
        <w:rPr>
          <w:rFonts w:ascii="Times New Roman" w:hAnsi="Times New Roman"/>
        </w:rPr>
        <w:t>.</w:t>
      </w:r>
    </w:p>
    <w:p w14:paraId="4EFD8CA0">
      <w:pPr>
        <w:tabs>
          <w:tab w:val="left" w:pos="2268"/>
          <w:tab w:val="left" w:pos="4536"/>
          <w:tab w:val="left" w:pos="6663"/>
        </w:tabs>
        <w:spacing w:line="360" w:lineRule="auto"/>
        <w:rPr>
          <w:rFonts w:ascii="Times New Roman" w:hAnsi="Times New Roman"/>
        </w:rPr>
      </w:pPr>
    </w:p>
    <w:p w14:paraId="685DFD61">
      <w:pPr>
        <w:tabs>
          <w:tab w:val="left" w:pos="2268"/>
          <w:tab w:val="left" w:pos="4536"/>
          <w:tab w:val="left" w:pos="6663"/>
        </w:tabs>
        <w:spacing w:line="360" w:lineRule="auto"/>
        <w:rPr>
          <w:rFonts w:hint="default" w:ascii="Times New Roman" w:hAnsi="Times New Roman"/>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8325A"/>
    <w:rsid w:val="000B623B"/>
    <w:rsid w:val="000C48F9"/>
    <w:rsid w:val="00106A43"/>
    <w:rsid w:val="001302C8"/>
    <w:rsid w:val="0013235C"/>
    <w:rsid w:val="00152ED9"/>
    <w:rsid w:val="00174367"/>
    <w:rsid w:val="001B4106"/>
    <w:rsid w:val="001C5ADF"/>
    <w:rsid w:val="002068E6"/>
    <w:rsid w:val="00263340"/>
    <w:rsid w:val="00292EDB"/>
    <w:rsid w:val="002C3D2D"/>
    <w:rsid w:val="00326389"/>
    <w:rsid w:val="00327CDE"/>
    <w:rsid w:val="00391EE7"/>
    <w:rsid w:val="003B1CD3"/>
    <w:rsid w:val="00405CA5"/>
    <w:rsid w:val="0041133C"/>
    <w:rsid w:val="00434D2E"/>
    <w:rsid w:val="00451408"/>
    <w:rsid w:val="004568FE"/>
    <w:rsid w:val="00466E58"/>
    <w:rsid w:val="00486645"/>
    <w:rsid w:val="0049669A"/>
    <w:rsid w:val="004A2F49"/>
    <w:rsid w:val="004A3019"/>
    <w:rsid w:val="00510EA2"/>
    <w:rsid w:val="005156A7"/>
    <w:rsid w:val="005243A2"/>
    <w:rsid w:val="00535272"/>
    <w:rsid w:val="005518C6"/>
    <w:rsid w:val="0058578F"/>
    <w:rsid w:val="005B0CFB"/>
    <w:rsid w:val="005B121D"/>
    <w:rsid w:val="005F127C"/>
    <w:rsid w:val="00693E89"/>
    <w:rsid w:val="0069400A"/>
    <w:rsid w:val="006C537E"/>
    <w:rsid w:val="006E28A5"/>
    <w:rsid w:val="00720332"/>
    <w:rsid w:val="0081363D"/>
    <w:rsid w:val="00843D10"/>
    <w:rsid w:val="008B3DDC"/>
    <w:rsid w:val="008C293F"/>
    <w:rsid w:val="009217BC"/>
    <w:rsid w:val="00960619"/>
    <w:rsid w:val="00971BFB"/>
    <w:rsid w:val="009D7281"/>
    <w:rsid w:val="009F4C47"/>
    <w:rsid w:val="00A33F40"/>
    <w:rsid w:val="00AB315B"/>
    <w:rsid w:val="00AB355D"/>
    <w:rsid w:val="00B308B8"/>
    <w:rsid w:val="00B82B68"/>
    <w:rsid w:val="00BA1E36"/>
    <w:rsid w:val="00BF17CB"/>
    <w:rsid w:val="00C44E2D"/>
    <w:rsid w:val="00C47140"/>
    <w:rsid w:val="00C6302E"/>
    <w:rsid w:val="00C82289"/>
    <w:rsid w:val="00C93E3A"/>
    <w:rsid w:val="00CB1D13"/>
    <w:rsid w:val="00D01BC0"/>
    <w:rsid w:val="00D3685C"/>
    <w:rsid w:val="00D81827"/>
    <w:rsid w:val="00D940E1"/>
    <w:rsid w:val="00DD7199"/>
    <w:rsid w:val="00E05032"/>
    <w:rsid w:val="00E336E3"/>
    <w:rsid w:val="00E5427A"/>
    <w:rsid w:val="00E629AC"/>
    <w:rsid w:val="00E93DC0"/>
    <w:rsid w:val="00EB4538"/>
    <w:rsid w:val="00F043AD"/>
    <w:rsid w:val="00F2499B"/>
    <w:rsid w:val="00F4431F"/>
    <w:rsid w:val="00F81A0E"/>
    <w:rsid w:val="00FA57C3"/>
    <w:rsid w:val="00FB45FE"/>
    <w:rsid w:val="00FC4922"/>
    <w:rsid w:val="400E3C9A"/>
    <w:rsid w:val="467223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5"/>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character" w:default="1" w:styleId="11">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4"/>
    <w:link w:val="16"/>
    <w:semiHidden/>
    <w:unhideWhenUsed/>
    <w:qFormat/>
    <w:uiPriority w:val="99"/>
    <w:rPr>
      <w:rFonts w:ascii="Tahoma" w:hAnsi="Tahoma" w:cs="Tahoma"/>
      <w:sz w:val="16"/>
      <w:szCs w:val="16"/>
    </w:rPr>
  </w:style>
  <w:style w:type="paragraph" w:customStyle="1" w:styleId="4">
    <w:name w:val="_Style 4"/>
    <w:qFormat/>
    <w:uiPriority w:val="0"/>
    <w:rPr>
      <w:rFonts w:ascii="Calibri" w:hAnsi="NEU-BZ" w:eastAsia="宋体" w:cs="Times New Roman"/>
      <w:sz w:val="22"/>
      <w:szCs w:val="22"/>
      <w:lang w:val="en-US" w:eastAsia="zh-CN" w:bidi="ar-SA"/>
    </w:rPr>
  </w:style>
  <w:style w:type="paragraph" w:styleId="5">
    <w:name w:val="footer"/>
    <w:basedOn w:val="4"/>
    <w:link w:val="14"/>
    <w:unhideWhenUsed/>
    <w:qFormat/>
    <w:uiPriority w:val="99"/>
    <w:pPr>
      <w:tabs>
        <w:tab w:val="center" w:pos="4513"/>
        <w:tab w:val="right" w:pos="9026"/>
      </w:tabs>
    </w:pPr>
  </w:style>
  <w:style w:type="paragraph" w:styleId="6">
    <w:name w:val="header"/>
    <w:basedOn w:val="4"/>
    <w:link w:val="13"/>
    <w:unhideWhenUsed/>
    <w:uiPriority w:val="99"/>
    <w:pPr>
      <w:tabs>
        <w:tab w:val="center" w:pos="4513"/>
        <w:tab w:val="right" w:pos="9026"/>
      </w:tabs>
    </w:pPr>
  </w:style>
  <w:style w:type="paragraph" w:styleId="7">
    <w:name w:val="footnote text"/>
    <w:basedOn w:val="4"/>
    <w:link w:val="21"/>
    <w:semiHidden/>
    <w:unhideWhenUsed/>
    <w:qFormat/>
    <w:uiPriority w:val="99"/>
    <w:pPr>
      <w:snapToGrid w:val="0"/>
    </w:pPr>
    <w:rPr>
      <w:sz w:val="18"/>
      <w:szCs w:val="18"/>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Accent 3"/>
    <w:basedOn w:val="8"/>
    <w:qFormat/>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2">
    <w:name w:val="footnote reference"/>
    <w:semiHidden/>
    <w:unhideWhenUsed/>
    <w:uiPriority w:val="99"/>
    <w:rPr>
      <w:vertAlign w:val="superscript"/>
    </w:rPr>
  </w:style>
  <w:style w:type="character" w:customStyle="1" w:styleId="13">
    <w:name w:val="页眉 Char"/>
    <w:basedOn w:val="11"/>
    <w:link w:val="6"/>
    <w:qFormat/>
    <w:uiPriority w:val="99"/>
  </w:style>
  <w:style w:type="character" w:customStyle="1" w:styleId="14">
    <w:name w:val="页脚 Char"/>
    <w:basedOn w:val="11"/>
    <w:link w:val="5"/>
    <w:qFormat/>
    <w:uiPriority w:val="99"/>
  </w:style>
  <w:style w:type="paragraph" w:styleId="15">
    <w:name w:val="List Paragraph"/>
    <w:basedOn w:val="4"/>
    <w:qFormat/>
    <w:uiPriority w:val="34"/>
    <w:pPr>
      <w:ind w:left="720"/>
      <w:contextualSpacing/>
    </w:pPr>
  </w:style>
  <w:style w:type="character" w:customStyle="1" w:styleId="16">
    <w:name w:val="批注框文本 Char"/>
    <w:link w:val="3"/>
    <w:semiHidden/>
    <w:qFormat/>
    <w:uiPriority w:val="99"/>
    <w:rPr>
      <w:rFonts w:ascii="Tahoma" w:hAnsi="Tahoma" w:cs="Tahoma"/>
      <w:sz w:val="16"/>
      <w:szCs w:val="16"/>
    </w:rPr>
  </w:style>
  <w:style w:type="paragraph" w:styleId="17">
    <w:name w:val="Quote"/>
    <w:basedOn w:val="4"/>
    <w:next w:val="4"/>
    <w:link w:val="18"/>
    <w:qFormat/>
    <w:uiPriority w:val="29"/>
    <w:rPr>
      <w:i/>
      <w:iCs/>
      <w:color w:val="000000"/>
    </w:rPr>
  </w:style>
  <w:style w:type="character" w:customStyle="1" w:styleId="18">
    <w:name w:val="引用 Char"/>
    <w:link w:val="17"/>
    <w:qFormat/>
    <w:uiPriority w:val="29"/>
    <w:rPr>
      <w:i/>
      <w:iCs/>
      <w:color w:val="000000"/>
    </w:rPr>
  </w:style>
  <w:style w:type="paragraph" w:customStyle="1" w:styleId="19">
    <w:name w:val="MTDisplayEquation"/>
    <w:basedOn w:val="4"/>
    <w:next w:val="4"/>
    <w:link w:val="20"/>
    <w:qFormat/>
    <w:uiPriority w:val="0"/>
    <w:pPr>
      <w:tabs>
        <w:tab w:val="center" w:pos="4160"/>
        <w:tab w:val="right" w:pos="8300"/>
      </w:tabs>
    </w:pPr>
  </w:style>
  <w:style w:type="character" w:customStyle="1" w:styleId="20">
    <w:name w:val="MTDisplayEquation Char"/>
    <w:basedOn w:val="11"/>
    <w:link w:val="19"/>
    <w:qFormat/>
    <w:uiPriority w:val="0"/>
  </w:style>
  <w:style w:type="character" w:customStyle="1" w:styleId="21">
    <w:name w:val="脚注文本 Char"/>
    <w:link w:val="7"/>
    <w:semiHidden/>
    <w:qFormat/>
    <w:uiPriority w:val="99"/>
    <w:rPr>
      <w:sz w:val="18"/>
      <w:szCs w:val="18"/>
    </w:rPr>
  </w:style>
  <w:style w:type="paragraph" w:customStyle="1" w:styleId="22">
    <w:name w:val="Title 1"/>
    <w:basedOn w:val="1"/>
    <w:uiPriority w:val="0"/>
    <w:pPr>
      <w:jc w:val="center"/>
      <w:outlineLvl w:val="2"/>
    </w:pPr>
    <w:rPr>
      <w:rFonts w:eastAsia="方正小标宋_GBK"/>
      <w:sz w:val="36"/>
      <w:szCs w:val="36"/>
    </w:rPr>
  </w:style>
  <w:style w:type="paragraph" w:customStyle="1" w:styleId="23">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4">
    <w:name w:val="[基本段落]"/>
    <w:basedOn w:val="23"/>
    <w:uiPriority w:val="0"/>
    <w:rPr>
      <w:rFonts w:ascii="宋体" w:hAnsi="宋体" w:eastAsia="宋体"/>
    </w:rPr>
  </w:style>
  <w:style w:type="character" w:customStyle="1" w:styleId="25">
    <w:name w:val="标题 2 Char"/>
    <w:basedOn w:val="11"/>
    <w:link w:val="2"/>
    <w:uiPriority w:val="9"/>
    <w:rPr>
      <w:rFonts w:ascii="Times New Roman" w:hAnsi="Times New Roman"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17</Pages>
  <Words>4974</Words>
  <Characters>7363</Characters>
  <Lines>112</Lines>
  <Paragraphs>31</Paragraphs>
  <TotalTime>72</TotalTime>
  <ScaleCrop>false</ScaleCrop>
  <LinksUpToDate>false</LinksUpToDate>
  <CharactersWithSpaces>7547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2025-09-10T08:47:00Z</dcterms:created>
  <dc:creator>Administrator</dc:creator>
  <cp:lastModifiedBy>张晓健</cp:lastModifiedBy>
  <dcterms:modified xsi:type="dcterms:W3CDTF">2026-01-22T06:14:18Z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14C5CFBA693640D4A28D2CDE7AE63533_12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